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151" w:rsidRDefault="002159AB" w:rsidP="006D0D2F">
      <w:pPr>
        <w:pStyle w:val="Ttulo1"/>
        <w:spacing w:before="85"/>
        <w:ind w:right="1875"/>
      </w:pPr>
      <w:r>
        <w:t>AVISO</w:t>
      </w:r>
      <w:r>
        <w:rPr>
          <w:spacing w:val="-4"/>
        </w:rPr>
        <w:t xml:space="preserve"> </w:t>
      </w:r>
      <w:r>
        <w:t>DE</w:t>
      </w:r>
      <w:r>
        <w:rPr>
          <w:spacing w:val="-6"/>
        </w:rPr>
        <w:t xml:space="preserve"> </w:t>
      </w:r>
      <w:r>
        <w:t>PRIVACIDAD</w:t>
      </w:r>
      <w:r>
        <w:rPr>
          <w:spacing w:val="-3"/>
        </w:rPr>
        <w:t xml:space="preserve"> </w:t>
      </w:r>
      <w:r>
        <w:t>PARA</w:t>
      </w:r>
      <w:r>
        <w:rPr>
          <w:spacing w:val="-3"/>
        </w:rPr>
        <w:t xml:space="preserve"> </w:t>
      </w:r>
      <w:r>
        <w:t>LA</w:t>
      </w:r>
      <w:r>
        <w:rPr>
          <w:spacing w:val="-2"/>
        </w:rPr>
        <w:t xml:space="preserve"> </w:t>
      </w:r>
      <w:r>
        <w:t>CERTIFICACIÓN</w:t>
      </w:r>
      <w:r>
        <w:rPr>
          <w:spacing w:val="-4"/>
        </w:rPr>
        <w:t xml:space="preserve"> </w:t>
      </w:r>
      <w:r>
        <w:t>DE</w:t>
      </w:r>
      <w:r>
        <w:rPr>
          <w:spacing w:val="-7"/>
        </w:rPr>
        <w:t xml:space="preserve"> </w:t>
      </w:r>
      <w:r>
        <w:t>COMPETENCIA</w:t>
      </w:r>
      <w:r>
        <w:rPr>
          <w:spacing w:val="-2"/>
        </w:rPr>
        <w:t xml:space="preserve"> LABORAL</w:t>
      </w:r>
    </w:p>
    <w:p w:rsidR="00EF5151" w:rsidRDefault="002159AB">
      <w:pPr>
        <w:pStyle w:val="Prrafodelista"/>
        <w:numPr>
          <w:ilvl w:val="0"/>
          <w:numId w:val="2"/>
        </w:numPr>
        <w:tabs>
          <w:tab w:val="left" w:pos="1886"/>
        </w:tabs>
        <w:spacing w:before="198"/>
        <w:ind w:hanging="185"/>
        <w:rPr>
          <w:b/>
        </w:rPr>
      </w:pPr>
      <w:r>
        <w:rPr>
          <w:b/>
        </w:rPr>
        <w:t>DENOMINACI</w:t>
      </w:r>
      <w:r w:rsidR="006D0D2F">
        <w:rPr>
          <w:b/>
        </w:rPr>
        <w:t>Ó</w:t>
      </w:r>
      <w:r>
        <w:rPr>
          <w:b/>
        </w:rPr>
        <w:t>N</w:t>
      </w:r>
      <w:r>
        <w:rPr>
          <w:b/>
          <w:spacing w:val="-4"/>
        </w:rPr>
        <w:t xml:space="preserve"> </w:t>
      </w:r>
      <w:r>
        <w:rPr>
          <w:b/>
        </w:rPr>
        <w:t>DEL</w:t>
      </w:r>
      <w:r>
        <w:rPr>
          <w:b/>
          <w:spacing w:val="-4"/>
        </w:rPr>
        <w:t xml:space="preserve"> </w:t>
      </w:r>
      <w:r>
        <w:rPr>
          <w:b/>
          <w:spacing w:val="-2"/>
        </w:rPr>
        <w:t>RESPONSABLE</w:t>
      </w:r>
    </w:p>
    <w:p w:rsidR="00EF5151" w:rsidRDefault="002159AB">
      <w:pPr>
        <w:pStyle w:val="Textoindependiente"/>
        <w:spacing w:before="199"/>
      </w:pPr>
      <w:r>
        <w:t>Instituto</w:t>
      </w:r>
      <w:r>
        <w:rPr>
          <w:spacing w:val="-1"/>
        </w:rPr>
        <w:t xml:space="preserve"> </w:t>
      </w:r>
      <w:r>
        <w:t>Hacendario</w:t>
      </w:r>
      <w:r>
        <w:rPr>
          <w:spacing w:val="-4"/>
        </w:rPr>
        <w:t xml:space="preserve"> </w:t>
      </w:r>
      <w:r>
        <w:t>del</w:t>
      </w:r>
      <w:r>
        <w:rPr>
          <w:spacing w:val="-5"/>
        </w:rPr>
        <w:t xml:space="preserve"> </w:t>
      </w:r>
      <w:r>
        <w:t>Estado</w:t>
      </w:r>
      <w:r>
        <w:rPr>
          <w:spacing w:val="-2"/>
        </w:rPr>
        <w:t xml:space="preserve"> </w:t>
      </w:r>
      <w:r>
        <w:t>de</w:t>
      </w:r>
      <w:r>
        <w:rPr>
          <w:spacing w:val="-4"/>
        </w:rPr>
        <w:t xml:space="preserve"> </w:t>
      </w:r>
      <w:r>
        <w:rPr>
          <w:spacing w:val="-2"/>
        </w:rPr>
        <w:t>México</w:t>
      </w:r>
    </w:p>
    <w:p w:rsidR="00EF5151" w:rsidRDefault="002159AB">
      <w:pPr>
        <w:pStyle w:val="Ttulo1"/>
        <w:numPr>
          <w:ilvl w:val="0"/>
          <w:numId w:val="2"/>
        </w:numPr>
        <w:tabs>
          <w:tab w:val="left" w:pos="1950"/>
        </w:tabs>
        <w:spacing w:before="198"/>
        <w:ind w:left="1949" w:hanging="249"/>
      </w:pPr>
      <w:r>
        <w:t>NOMBRE</w:t>
      </w:r>
      <w:r>
        <w:rPr>
          <w:spacing w:val="-4"/>
        </w:rPr>
        <w:t xml:space="preserve"> </w:t>
      </w:r>
      <w:r>
        <w:t>DEL</w:t>
      </w:r>
      <w:r>
        <w:rPr>
          <w:spacing w:val="-5"/>
        </w:rPr>
        <w:t xml:space="preserve"> </w:t>
      </w:r>
      <w:r>
        <w:rPr>
          <w:spacing w:val="-2"/>
        </w:rPr>
        <w:t>ADMINISTRADOR</w:t>
      </w:r>
    </w:p>
    <w:p w:rsidR="00EF5151" w:rsidRDefault="002159AB">
      <w:pPr>
        <w:pStyle w:val="Textoindependiente"/>
        <w:spacing w:before="196" w:line="278" w:lineRule="auto"/>
        <w:ind w:right="1705"/>
      </w:pPr>
      <w:r>
        <w:t xml:space="preserve">Comisión Certificadora de competencia laboral para el servicio público del Estado de </w:t>
      </w:r>
      <w:r>
        <w:rPr>
          <w:spacing w:val="-2"/>
        </w:rPr>
        <w:t>México.</w:t>
      </w:r>
    </w:p>
    <w:p w:rsidR="00EF5151" w:rsidRDefault="002159AB">
      <w:pPr>
        <w:pStyle w:val="Textoindependiente"/>
        <w:spacing w:before="154" w:line="278" w:lineRule="auto"/>
        <w:ind w:right="1700"/>
      </w:pPr>
      <w:r>
        <w:t xml:space="preserve">Nombre del Administrador: Mtra. Laura Marina Hernández Moreno, Coordinadora de </w:t>
      </w:r>
      <w:r>
        <w:rPr>
          <w:spacing w:val="-2"/>
        </w:rPr>
        <w:t>Profesionalización.</w:t>
      </w:r>
    </w:p>
    <w:p w:rsidR="00EF5151" w:rsidRDefault="002159AB">
      <w:pPr>
        <w:pStyle w:val="Textoindependiente"/>
        <w:spacing w:before="155" w:line="278" w:lineRule="auto"/>
        <w:ind w:right="1705"/>
      </w:pPr>
      <w:r>
        <w:t xml:space="preserve">Área o Unidad Administrativa: Coordinadora de Profesionalización, Correo electrónico: </w:t>
      </w:r>
      <w:hyperlink r:id="rId7">
        <w:r>
          <w:rPr>
            <w:spacing w:val="-2"/>
          </w:rPr>
          <w:t>Laura.hernandezm@edomex.gob.mx</w:t>
        </w:r>
      </w:hyperlink>
    </w:p>
    <w:p w:rsidR="00EF5151" w:rsidRDefault="002159AB">
      <w:pPr>
        <w:pStyle w:val="Ttulo1"/>
        <w:numPr>
          <w:ilvl w:val="0"/>
          <w:numId w:val="2"/>
        </w:numPr>
        <w:tabs>
          <w:tab w:val="left" w:pos="2007"/>
        </w:tabs>
        <w:spacing w:before="155" w:line="280" w:lineRule="auto"/>
        <w:ind w:left="1701" w:right="1704" w:firstLine="0"/>
      </w:pPr>
      <w:r>
        <w:t>NOMBRE</w:t>
      </w:r>
      <w:r>
        <w:rPr>
          <w:spacing w:val="-6"/>
        </w:rPr>
        <w:t xml:space="preserve"> </w:t>
      </w:r>
      <w:r>
        <w:t>DEL</w:t>
      </w:r>
      <w:r>
        <w:rPr>
          <w:spacing w:val="-8"/>
        </w:rPr>
        <w:t xml:space="preserve"> </w:t>
      </w:r>
      <w:r>
        <w:t>SISTEMA</w:t>
      </w:r>
      <w:r>
        <w:rPr>
          <w:spacing w:val="-8"/>
        </w:rPr>
        <w:t xml:space="preserve"> </w:t>
      </w:r>
      <w:r>
        <w:t>/BASE</w:t>
      </w:r>
      <w:r>
        <w:rPr>
          <w:spacing w:val="-10"/>
        </w:rPr>
        <w:t xml:space="preserve"> </w:t>
      </w:r>
      <w:r>
        <w:t>DE</w:t>
      </w:r>
      <w:r>
        <w:rPr>
          <w:spacing w:val="-8"/>
        </w:rPr>
        <w:t xml:space="preserve"> </w:t>
      </w:r>
      <w:r>
        <w:t>DATOS</w:t>
      </w:r>
      <w:r>
        <w:rPr>
          <w:spacing w:val="-10"/>
        </w:rPr>
        <w:t xml:space="preserve"> </w:t>
      </w:r>
      <w:r>
        <w:t>AL</w:t>
      </w:r>
      <w:r>
        <w:rPr>
          <w:spacing w:val="-9"/>
        </w:rPr>
        <w:t xml:space="preserve"> </w:t>
      </w:r>
      <w:r>
        <w:t>QUE</w:t>
      </w:r>
      <w:r>
        <w:rPr>
          <w:spacing w:val="-10"/>
        </w:rPr>
        <w:t xml:space="preserve"> </w:t>
      </w:r>
      <w:r>
        <w:t>SER</w:t>
      </w:r>
      <w:r w:rsidR="006D0D2F">
        <w:t>Á</w:t>
      </w:r>
      <w:r>
        <w:t>N</w:t>
      </w:r>
      <w:r>
        <w:rPr>
          <w:spacing w:val="-9"/>
        </w:rPr>
        <w:t xml:space="preserve"> </w:t>
      </w:r>
      <w:r>
        <w:t>INCORPORADOS</w:t>
      </w:r>
      <w:r>
        <w:rPr>
          <w:spacing w:val="-10"/>
        </w:rPr>
        <w:t xml:space="preserve"> </w:t>
      </w:r>
      <w:r>
        <w:t>LOS DATOS PERSONALES.</w:t>
      </w:r>
    </w:p>
    <w:p w:rsidR="00EF5151" w:rsidRDefault="002159AB">
      <w:pPr>
        <w:pStyle w:val="Prrafodelista"/>
        <w:numPr>
          <w:ilvl w:val="1"/>
          <w:numId w:val="2"/>
        </w:numPr>
        <w:tabs>
          <w:tab w:val="left" w:pos="1975"/>
        </w:tabs>
        <w:spacing w:before="149" w:line="278" w:lineRule="auto"/>
        <w:ind w:right="1704" w:firstLine="0"/>
      </w:pPr>
      <w:r>
        <w:t>Nombre</w:t>
      </w:r>
      <w:r>
        <w:rPr>
          <w:spacing w:val="-14"/>
        </w:rPr>
        <w:t xml:space="preserve"> </w:t>
      </w:r>
      <w:r>
        <w:t>del</w:t>
      </w:r>
      <w:r>
        <w:rPr>
          <w:spacing w:val="-15"/>
        </w:rPr>
        <w:t xml:space="preserve"> </w:t>
      </w:r>
      <w:r>
        <w:t>sistema</w:t>
      </w:r>
      <w:r>
        <w:rPr>
          <w:spacing w:val="-14"/>
        </w:rPr>
        <w:t xml:space="preserve"> </w:t>
      </w:r>
      <w:r>
        <w:t>y/o</w:t>
      </w:r>
      <w:r>
        <w:rPr>
          <w:spacing w:val="-14"/>
        </w:rPr>
        <w:t xml:space="preserve"> </w:t>
      </w:r>
      <w:r>
        <w:t>base</w:t>
      </w:r>
      <w:r>
        <w:rPr>
          <w:spacing w:val="-13"/>
        </w:rPr>
        <w:t xml:space="preserve"> </w:t>
      </w:r>
      <w:r>
        <w:t>de</w:t>
      </w:r>
      <w:r>
        <w:rPr>
          <w:spacing w:val="-13"/>
        </w:rPr>
        <w:t xml:space="preserve"> </w:t>
      </w:r>
      <w:r>
        <w:t>datos</w:t>
      </w:r>
      <w:r>
        <w:rPr>
          <w:spacing w:val="-13"/>
        </w:rPr>
        <w:t xml:space="preserve"> </w:t>
      </w:r>
      <w:r>
        <w:t>personales:</w:t>
      </w:r>
      <w:r>
        <w:rPr>
          <w:spacing w:val="-10"/>
        </w:rPr>
        <w:t xml:space="preserve"> </w:t>
      </w:r>
      <w:r>
        <w:t>Portafolios</w:t>
      </w:r>
      <w:r>
        <w:rPr>
          <w:spacing w:val="-13"/>
        </w:rPr>
        <w:t xml:space="preserve"> </w:t>
      </w:r>
      <w:r>
        <w:t>de</w:t>
      </w:r>
      <w:r>
        <w:rPr>
          <w:spacing w:val="-13"/>
        </w:rPr>
        <w:t xml:space="preserve"> </w:t>
      </w:r>
      <w:r>
        <w:t>evidencias;</w:t>
      </w:r>
      <w:r>
        <w:rPr>
          <w:spacing w:val="-10"/>
        </w:rPr>
        <w:t xml:space="preserve"> </w:t>
      </w:r>
      <w:r>
        <w:t>entendidos éstos</w:t>
      </w:r>
      <w:r>
        <w:rPr>
          <w:spacing w:val="-15"/>
        </w:rPr>
        <w:t xml:space="preserve"> </w:t>
      </w:r>
      <w:r>
        <w:t>como</w:t>
      </w:r>
      <w:r>
        <w:rPr>
          <w:spacing w:val="-16"/>
        </w:rPr>
        <w:t xml:space="preserve"> </w:t>
      </w:r>
      <w:r>
        <w:t>al</w:t>
      </w:r>
      <w:r>
        <w:rPr>
          <w:spacing w:val="-12"/>
        </w:rPr>
        <w:t xml:space="preserve"> </w:t>
      </w:r>
      <w:r>
        <w:t>compendio</w:t>
      </w:r>
      <w:r>
        <w:rPr>
          <w:spacing w:val="-14"/>
        </w:rPr>
        <w:t xml:space="preserve"> </w:t>
      </w:r>
      <w:r>
        <w:t>de</w:t>
      </w:r>
      <w:r>
        <w:rPr>
          <w:spacing w:val="-16"/>
        </w:rPr>
        <w:t xml:space="preserve"> </w:t>
      </w:r>
      <w:r>
        <w:t>testimonios</w:t>
      </w:r>
      <w:r>
        <w:rPr>
          <w:spacing w:val="-14"/>
        </w:rPr>
        <w:t xml:space="preserve"> </w:t>
      </w:r>
      <w:r>
        <w:t>documentales</w:t>
      </w:r>
      <w:r>
        <w:rPr>
          <w:spacing w:val="-13"/>
        </w:rPr>
        <w:t xml:space="preserve"> </w:t>
      </w:r>
      <w:r>
        <w:t>de</w:t>
      </w:r>
      <w:r>
        <w:rPr>
          <w:spacing w:val="-16"/>
        </w:rPr>
        <w:t xml:space="preserve"> </w:t>
      </w:r>
      <w:r>
        <w:t>los</w:t>
      </w:r>
      <w:r>
        <w:rPr>
          <w:spacing w:val="-14"/>
        </w:rPr>
        <w:t xml:space="preserve"> </w:t>
      </w:r>
      <w:r>
        <w:t>procesos</w:t>
      </w:r>
      <w:r>
        <w:rPr>
          <w:spacing w:val="-15"/>
        </w:rPr>
        <w:t xml:space="preserve"> </w:t>
      </w:r>
      <w:r>
        <w:t>de</w:t>
      </w:r>
      <w:r>
        <w:rPr>
          <w:spacing w:val="-14"/>
        </w:rPr>
        <w:t xml:space="preserve"> </w:t>
      </w:r>
      <w:r>
        <w:t>evaluación,</w:t>
      </w:r>
      <w:r>
        <w:rPr>
          <w:spacing w:val="-14"/>
        </w:rPr>
        <w:t xml:space="preserve"> </w:t>
      </w:r>
      <w:r>
        <w:t>bajo el enfoque de competencia laboral.</w:t>
      </w:r>
    </w:p>
    <w:p w:rsidR="00EF5151" w:rsidRDefault="002159AB">
      <w:pPr>
        <w:pStyle w:val="Prrafodelista"/>
        <w:numPr>
          <w:ilvl w:val="1"/>
          <w:numId w:val="2"/>
        </w:numPr>
        <w:tabs>
          <w:tab w:val="left" w:pos="1986"/>
        </w:tabs>
        <w:spacing w:before="157"/>
        <w:ind w:left="1985" w:hanging="285"/>
      </w:pPr>
      <w:r>
        <w:t>Número</w:t>
      </w:r>
      <w:r>
        <w:rPr>
          <w:spacing w:val="-3"/>
        </w:rPr>
        <w:t xml:space="preserve"> </w:t>
      </w:r>
      <w:r>
        <w:t>de</w:t>
      </w:r>
      <w:r>
        <w:rPr>
          <w:spacing w:val="-6"/>
        </w:rPr>
        <w:t xml:space="preserve"> </w:t>
      </w:r>
      <w:r>
        <w:t>Registro:</w:t>
      </w:r>
      <w:r>
        <w:rPr>
          <w:spacing w:val="-5"/>
        </w:rPr>
        <w:t xml:space="preserve"> </w:t>
      </w:r>
      <w:r>
        <w:rPr>
          <w:spacing w:val="-2"/>
        </w:rPr>
        <w:t>CBDP1313BHCE010</w:t>
      </w:r>
    </w:p>
    <w:p w:rsidR="00EF5151" w:rsidRDefault="002159AB">
      <w:pPr>
        <w:pStyle w:val="Ttulo1"/>
        <w:numPr>
          <w:ilvl w:val="0"/>
          <w:numId w:val="2"/>
        </w:numPr>
        <w:tabs>
          <w:tab w:val="left" w:pos="2035"/>
        </w:tabs>
        <w:spacing w:before="198"/>
        <w:ind w:left="2034" w:hanging="334"/>
      </w:pPr>
      <w:r>
        <w:t>DATOS</w:t>
      </w:r>
      <w:r>
        <w:rPr>
          <w:spacing w:val="-7"/>
        </w:rPr>
        <w:t xml:space="preserve"> </w:t>
      </w:r>
      <w:r>
        <w:t>PERSONALES</w:t>
      </w:r>
      <w:r>
        <w:rPr>
          <w:spacing w:val="-3"/>
        </w:rPr>
        <w:t xml:space="preserve"> </w:t>
      </w:r>
      <w:r>
        <w:t>QUE</w:t>
      </w:r>
      <w:r>
        <w:rPr>
          <w:spacing w:val="-5"/>
        </w:rPr>
        <w:t xml:space="preserve"> </w:t>
      </w:r>
      <w:r>
        <w:t>SER</w:t>
      </w:r>
      <w:r w:rsidR="006D0D2F">
        <w:t>Á</w:t>
      </w:r>
      <w:r>
        <w:t>N</w:t>
      </w:r>
      <w:r>
        <w:rPr>
          <w:spacing w:val="-6"/>
        </w:rPr>
        <w:t xml:space="preserve"> </w:t>
      </w:r>
      <w:r>
        <w:t>SOMETIDOS</w:t>
      </w:r>
      <w:r>
        <w:rPr>
          <w:spacing w:val="-5"/>
        </w:rPr>
        <w:t xml:space="preserve"> </w:t>
      </w:r>
      <w:r>
        <w:t>A</w:t>
      </w:r>
      <w:r>
        <w:rPr>
          <w:spacing w:val="-4"/>
        </w:rPr>
        <w:t xml:space="preserve"> </w:t>
      </w:r>
      <w:r>
        <w:rPr>
          <w:spacing w:val="-2"/>
        </w:rPr>
        <w:t>TRATAMIENTO</w:t>
      </w:r>
    </w:p>
    <w:p w:rsidR="00EF5151" w:rsidRDefault="002159AB">
      <w:pPr>
        <w:pStyle w:val="Textoindependiente"/>
        <w:spacing w:before="196" w:line="276" w:lineRule="auto"/>
        <w:ind w:right="1699"/>
      </w:pPr>
      <w:r>
        <w:t>Con</w:t>
      </w:r>
      <w:r>
        <w:rPr>
          <w:spacing w:val="-16"/>
        </w:rPr>
        <w:t xml:space="preserve"> </w:t>
      </w:r>
      <w:r>
        <w:t>base</w:t>
      </w:r>
      <w:r>
        <w:rPr>
          <w:spacing w:val="-15"/>
        </w:rPr>
        <w:t xml:space="preserve"> </w:t>
      </w:r>
      <w:r>
        <w:t>en</w:t>
      </w:r>
      <w:r>
        <w:rPr>
          <w:spacing w:val="-15"/>
        </w:rPr>
        <w:t xml:space="preserve"> </w:t>
      </w:r>
      <w:r>
        <w:t>lo</w:t>
      </w:r>
      <w:r>
        <w:rPr>
          <w:spacing w:val="-16"/>
        </w:rPr>
        <w:t xml:space="preserve"> </w:t>
      </w:r>
      <w:r>
        <w:t>anterior,</w:t>
      </w:r>
      <w:r>
        <w:rPr>
          <w:spacing w:val="-15"/>
        </w:rPr>
        <w:t xml:space="preserve"> </w:t>
      </w:r>
      <w:r>
        <w:t>usted,</w:t>
      </w:r>
      <w:r>
        <w:rPr>
          <w:spacing w:val="-15"/>
        </w:rPr>
        <w:t xml:space="preserve"> </w:t>
      </w:r>
      <w:r>
        <w:t>al</w:t>
      </w:r>
      <w:r>
        <w:rPr>
          <w:spacing w:val="-15"/>
        </w:rPr>
        <w:t xml:space="preserve"> </w:t>
      </w:r>
      <w:r>
        <w:t>proporcionar</w:t>
      </w:r>
      <w:r>
        <w:rPr>
          <w:spacing w:val="-16"/>
        </w:rPr>
        <w:t xml:space="preserve"> </w:t>
      </w:r>
      <w:r>
        <w:t>sus</w:t>
      </w:r>
      <w:r>
        <w:rPr>
          <w:spacing w:val="-14"/>
        </w:rPr>
        <w:t xml:space="preserve"> </w:t>
      </w:r>
      <w:r>
        <w:t>datos</w:t>
      </w:r>
      <w:r>
        <w:rPr>
          <w:spacing w:val="-14"/>
        </w:rPr>
        <w:t xml:space="preserve"> </w:t>
      </w:r>
      <w:r>
        <w:t>como</w:t>
      </w:r>
      <w:r>
        <w:rPr>
          <w:spacing w:val="-16"/>
        </w:rPr>
        <w:t xml:space="preserve"> </w:t>
      </w:r>
      <w:r>
        <w:t>Titular</w:t>
      </w:r>
      <w:r>
        <w:rPr>
          <w:spacing w:val="-14"/>
        </w:rPr>
        <w:t xml:space="preserve"> </w:t>
      </w:r>
      <w:r>
        <w:t>de</w:t>
      </w:r>
      <w:r>
        <w:rPr>
          <w:spacing w:val="-15"/>
        </w:rPr>
        <w:t xml:space="preserve"> </w:t>
      </w:r>
      <w:r>
        <w:t>los</w:t>
      </w:r>
      <w:r>
        <w:rPr>
          <w:spacing w:val="-16"/>
        </w:rPr>
        <w:t xml:space="preserve"> </w:t>
      </w:r>
      <w:r>
        <w:t>mismos,</w:t>
      </w:r>
      <w:r>
        <w:rPr>
          <w:spacing w:val="-14"/>
        </w:rPr>
        <w:t xml:space="preserve"> </w:t>
      </w:r>
      <w:r>
        <w:t>otorga su</w:t>
      </w:r>
      <w:r>
        <w:rPr>
          <w:spacing w:val="-6"/>
        </w:rPr>
        <w:t xml:space="preserve"> </w:t>
      </w:r>
      <w:r>
        <w:t>consentimiento</w:t>
      </w:r>
      <w:r>
        <w:rPr>
          <w:spacing w:val="-7"/>
        </w:rPr>
        <w:t xml:space="preserve"> </w:t>
      </w:r>
      <w:r>
        <w:t>a</w:t>
      </w:r>
      <w:r>
        <w:rPr>
          <w:spacing w:val="-3"/>
        </w:rPr>
        <w:t xml:space="preserve"> </w:t>
      </w:r>
      <w:r>
        <w:rPr>
          <w:b/>
        </w:rPr>
        <w:t>“EL</w:t>
      </w:r>
      <w:r>
        <w:rPr>
          <w:b/>
          <w:spacing w:val="-7"/>
        </w:rPr>
        <w:t xml:space="preserve"> </w:t>
      </w:r>
      <w:r>
        <w:rPr>
          <w:b/>
        </w:rPr>
        <w:t>INSTITUTO</w:t>
      </w:r>
      <w:r>
        <w:rPr>
          <w:b/>
          <w:spacing w:val="-3"/>
        </w:rPr>
        <w:t xml:space="preserve"> </w:t>
      </w:r>
      <w:r>
        <w:rPr>
          <w:b/>
        </w:rPr>
        <w:t>HACENDARIO”</w:t>
      </w:r>
      <w:r>
        <w:rPr>
          <w:b/>
          <w:spacing w:val="-2"/>
        </w:rPr>
        <w:t xml:space="preserve"> </w:t>
      </w:r>
      <w:r>
        <w:t>para</w:t>
      </w:r>
      <w:r>
        <w:rPr>
          <w:spacing w:val="-6"/>
        </w:rPr>
        <w:t xml:space="preserve"> </w:t>
      </w:r>
      <w:r>
        <w:t>que</w:t>
      </w:r>
      <w:r>
        <w:rPr>
          <w:spacing w:val="-6"/>
        </w:rPr>
        <w:t xml:space="preserve"> </w:t>
      </w:r>
      <w:r>
        <w:t>ésta</w:t>
      </w:r>
      <w:r>
        <w:rPr>
          <w:spacing w:val="-7"/>
        </w:rPr>
        <w:t xml:space="preserve"> </w:t>
      </w:r>
      <w:r>
        <w:t>pueda</w:t>
      </w:r>
      <w:r>
        <w:rPr>
          <w:spacing w:val="-6"/>
        </w:rPr>
        <w:t xml:space="preserve"> </w:t>
      </w:r>
      <w:r>
        <w:t>utilizarlos</w:t>
      </w:r>
      <w:r>
        <w:rPr>
          <w:spacing w:val="-6"/>
        </w:rPr>
        <w:t xml:space="preserve"> </w:t>
      </w:r>
      <w:r>
        <w:t>para los</w:t>
      </w:r>
      <w:r>
        <w:rPr>
          <w:spacing w:val="-2"/>
        </w:rPr>
        <w:t xml:space="preserve"> </w:t>
      </w:r>
      <w:r>
        <w:t>fines aquí</w:t>
      </w:r>
      <w:r>
        <w:rPr>
          <w:spacing w:val="-1"/>
        </w:rPr>
        <w:t xml:space="preserve"> </w:t>
      </w:r>
      <w:r>
        <w:t>descritos;</w:t>
      </w:r>
      <w:r>
        <w:rPr>
          <w:spacing w:val="-6"/>
        </w:rPr>
        <w:t xml:space="preserve"> </w:t>
      </w:r>
      <w:r>
        <w:t>asimismo,</w:t>
      </w:r>
      <w:r>
        <w:rPr>
          <w:spacing w:val="-4"/>
        </w:rPr>
        <w:t xml:space="preserve"> </w:t>
      </w:r>
      <w:r>
        <w:t>queda</w:t>
      </w:r>
      <w:r>
        <w:rPr>
          <w:spacing w:val="-1"/>
        </w:rPr>
        <w:t xml:space="preserve"> </w:t>
      </w:r>
      <w:r>
        <w:t>al</w:t>
      </w:r>
      <w:r>
        <w:rPr>
          <w:spacing w:val="-4"/>
        </w:rPr>
        <w:t xml:space="preserve"> </w:t>
      </w:r>
      <w:r>
        <w:t>tanto</w:t>
      </w:r>
      <w:r>
        <w:rPr>
          <w:spacing w:val="-6"/>
        </w:rPr>
        <w:t xml:space="preserve"> </w:t>
      </w:r>
      <w:r>
        <w:t>de</w:t>
      </w:r>
      <w:r>
        <w:rPr>
          <w:spacing w:val="-2"/>
        </w:rPr>
        <w:t xml:space="preserve"> </w:t>
      </w:r>
      <w:r>
        <w:t>los</w:t>
      </w:r>
      <w:r>
        <w:rPr>
          <w:spacing w:val="-2"/>
        </w:rPr>
        <w:t xml:space="preserve"> </w:t>
      </w:r>
      <w:r>
        <w:t>derechos</w:t>
      </w:r>
      <w:r>
        <w:rPr>
          <w:spacing w:val="-2"/>
        </w:rPr>
        <w:t xml:space="preserve"> </w:t>
      </w:r>
      <w:r>
        <w:t>que usted</w:t>
      </w:r>
      <w:r>
        <w:rPr>
          <w:spacing w:val="-2"/>
        </w:rPr>
        <w:t xml:space="preserve"> </w:t>
      </w:r>
      <w:r>
        <w:t>ostenta</w:t>
      </w:r>
      <w:r>
        <w:rPr>
          <w:spacing w:val="-2"/>
        </w:rPr>
        <w:t xml:space="preserve"> </w:t>
      </w:r>
      <w:r>
        <w:t>como Titular de los datos.</w:t>
      </w:r>
    </w:p>
    <w:p w:rsidR="00EF5151" w:rsidRDefault="002159AB">
      <w:pPr>
        <w:pStyle w:val="Textoindependiente"/>
        <w:spacing w:before="159" w:line="276" w:lineRule="auto"/>
        <w:ind w:right="1695"/>
      </w:pPr>
      <w:r>
        <w:t>Para llevar a cabo las finalidades descritas en el presente aviso de privacidad y dependiendo específicamente del trámite a realizar, para el caso de servidores públicos hacendarios</w:t>
      </w:r>
      <w:r>
        <w:rPr>
          <w:spacing w:val="-8"/>
        </w:rPr>
        <w:t xml:space="preserve"> </w:t>
      </w:r>
      <w:r>
        <w:t>municipales</w:t>
      </w:r>
      <w:r>
        <w:rPr>
          <w:spacing w:val="-5"/>
        </w:rPr>
        <w:t xml:space="preserve"> </w:t>
      </w:r>
      <w:r>
        <w:t>y/o</w:t>
      </w:r>
      <w:r>
        <w:rPr>
          <w:spacing w:val="-8"/>
        </w:rPr>
        <w:t xml:space="preserve"> </w:t>
      </w:r>
      <w:r>
        <w:t>estatales,</w:t>
      </w:r>
      <w:r>
        <w:rPr>
          <w:spacing w:val="-4"/>
        </w:rPr>
        <w:t xml:space="preserve"> </w:t>
      </w:r>
      <w:r>
        <w:t>o</w:t>
      </w:r>
      <w:r>
        <w:rPr>
          <w:spacing w:val="-10"/>
        </w:rPr>
        <w:t xml:space="preserve"> </w:t>
      </w:r>
      <w:r>
        <w:t>candidatos</w:t>
      </w:r>
      <w:r>
        <w:rPr>
          <w:spacing w:val="-7"/>
        </w:rPr>
        <w:t xml:space="preserve"> </w:t>
      </w:r>
      <w:r>
        <w:t>a</w:t>
      </w:r>
      <w:r>
        <w:rPr>
          <w:spacing w:val="-8"/>
        </w:rPr>
        <w:t xml:space="preserve"> </w:t>
      </w:r>
      <w:r>
        <w:t>integrarse</w:t>
      </w:r>
      <w:r>
        <w:rPr>
          <w:spacing w:val="-8"/>
        </w:rPr>
        <w:t xml:space="preserve"> </w:t>
      </w:r>
      <w:r>
        <w:t>en</w:t>
      </w:r>
      <w:r>
        <w:rPr>
          <w:spacing w:val="-2"/>
        </w:rPr>
        <w:t xml:space="preserve"> </w:t>
      </w:r>
      <w:r>
        <w:rPr>
          <w:b/>
        </w:rPr>
        <w:t>“LA</w:t>
      </w:r>
      <w:r>
        <w:rPr>
          <w:b/>
          <w:spacing w:val="-7"/>
        </w:rPr>
        <w:t xml:space="preserve"> </w:t>
      </w:r>
      <w:r>
        <w:rPr>
          <w:b/>
        </w:rPr>
        <w:t>CERTIFICACIÓN DE COMPETENCIA LABORAL”</w:t>
      </w:r>
      <w:r>
        <w:t>, se utilizarán, de manera enunciativa más no limitativa, los siguientes datos personales.</w:t>
      </w:r>
    </w:p>
    <w:p w:rsidR="00EF5151" w:rsidRDefault="002159AB">
      <w:pPr>
        <w:pStyle w:val="Prrafodelista"/>
        <w:numPr>
          <w:ilvl w:val="0"/>
          <w:numId w:val="1"/>
        </w:numPr>
        <w:tabs>
          <w:tab w:val="left" w:pos="2422"/>
        </w:tabs>
        <w:spacing w:before="160" w:line="276" w:lineRule="auto"/>
        <w:ind w:right="1703"/>
      </w:pPr>
      <w:r>
        <w:rPr>
          <w:b/>
        </w:rPr>
        <w:t xml:space="preserve">Datos de identificación: </w:t>
      </w:r>
      <w:r>
        <w:t>como nombre, clave única de registro de población (CURP), registro federal de contribuyentes (RFC), nacionalidad, fecha de nacimiento,</w:t>
      </w:r>
      <w:r>
        <w:rPr>
          <w:spacing w:val="-5"/>
        </w:rPr>
        <w:t xml:space="preserve"> </w:t>
      </w:r>
      <w:r>
        <w:t>fotografía,</w:t>
      </w:r>
      <w:r>
        <w:rPr>
          <w:spacing w:val="-5"/>
        </w:rPr>
        <w:t xml:space="preserve"> </w:t>
      </w:r>
      <w:r>
        <w:t>datos</w:t>
      </w:r>
      <w:r>
        <w:rPr>
          <w:spacing w:val="-6"/>
        </w:rPr>
        <w:t xml:space="preserve"> </w:t>
      </w:r>
      <w:r>
        <w:t>contenidos</w:t>
      </w:r>
      <w:r>
        <w:rPr>
          <w:spacing w:val="-8"/>
        </w:rPr>
        <w:t xml:space="preserve"> </w:t>
      </w:r>
      <w:r>
        <w:t>en</w:t>
      </w:r>
      <w:r>
        <w:rPr>
          <w:spacing w:val="-4"/>
        </w:rPr>
        <w:t xml:space="preserve"> </w:t>
      </w:r>
      <w:r>
        <w:t>alguna</w:t>
      </w:r>
      <w:r>
        <w:rPr>
          <w:spacing w:val="-4"/>
        </w:rPr>
        <w:t xml:space="preserve"> </w:t>
      </w:r>
      <w:r>
        <w:t>identificación</w:t>
      </w:r>
      <w:r>
        <w:rPr>
          <w:spacing w:val="-6"/>
        </w:rPr>
        <w:t xml:space="preserve"> </w:t>
      </w:r>
      <w:r>
        <w:t>oficial,</w:t>
      </w:r>
      <w:r>
        <w:rPr>
          <w:spacing w:val="-6"/>
        </w:rPr>
        <w:t xml:space="preserve"> </w:t>
      </w:r>
      <w:r>
        <w:t>entre</w:t>
      </w:r>
      <w:r>
        <w:rPr>
          <w:spacing w:val="-7"/>
        </w:rPr>
        <w:t xml:space="preserve"> </w:t>
      </w:r>
      <w:r>
        <w:t>otros.</w:t>
      </w:r>
    </w:p>
    <w:p w:rsidR="00EF5151" w:rsidRDefault="002159AB">
      <w:pPr>
        <w:pStyle w:val="Prrafodelista"/>
        <w:numPr>
          <w:ilvl w:val="0"/>
          <w:numId w:val="1"/>
        </w:numPr>
        <w:tabs>
          <w:tab w:val="left" w:pos="2422"/>
        </w:tabs>
        <w:spacing w:line="278" w:lineRule="auto"/>
        <w:ind w:right="1703"/>
      </w:pPr>
      <w:r>
        <w:rPr>
          <w:b/>
        </w:rPr>
        <w:t>Datos</w:t>
      </w:r>
      <w:r>
        <w:rPr>
          <w:b/>
          <w:spacing w:val="-7"/>
        </w:rPr>
        <w:t xml:space="preserve"> </w:t>
      </w:r>
      <w:r>
        <w:rPr>
          <w:b/>
        </w:rPr>
        <w:t>de</w:t>
      </w:r>
      <w:r>
        <w:rPr>
          <w:b/>
          <w:spacing w:val="-6"/>
        </w:rPr>
        <w:t xml:space="preserve"> </w:t>
      </w:r>
      <w:r>
        <w:rPr>
          <w:b/>
        </w:rPr>
        <w:t>contacto:</w:t>
      </w:r>
      <w:r>
        <w:rPr>
          <w:b/>
          <w:spacing w:val="-3"/>
        </w:rPr>
        <w:t xml:space="preserve"> </w:t>
      </w:r>
      <w:r>
        <w:t>como</w:t>
      </w:r>
      <w:r>
        <w:rPr>
          <w:spacing w:val="-6"/>
        </w:rPr>
        <w:t xml:space="preserve"> </w:t>
      </w:r>
      <w:r>
        <w:t>domicilio,</w:t>
      </w:r>
      <w:r>
        <w:rPr>
          <w:spacing w:val="-4"/>
        </w:rPr>
        <w:t xml:space="preserve"> </w:t>
      </w:r>
      <w:r>
        <w:t>números</w:t>
      </w:r>
      <w:r>
        <w:rPr>
          <w:spacing w:val="-7"/>
        </w:rPr>
        <w:t xml:space="preserve"> </w:t>
      </w:r>
      <w:r>
        <w:t>telefónicos</w:t>
      </w:r>
      <w:r>
        <w:rPr>
          <w:spacing w:val="-8"/>
        </w:rPr>
        <w:t xml:space="preserve"> </w:t>
      </w:r>
      <w:r>
        <w:t>fijos</w:t>
      </w:r>
      <w:r>
        <w:rPr>
          <w:spacing w:val="-6"/>
        </w:rPr>
        <w:t xml:space="preserve"> </w:t>
      </w:r>
      <w:r>
        <w:t>o</w:t>
      </w:r>
      <w:r>
        <w:rPr>
          <w:spacing w:val="-7"/>
        </w:rPr>
        <w:t xml:space="preserve"> </w:t>
      </w:r>
      <w:r>
        <w:t>celulares</w:t>
      </w:r>
      <w:r>
        <w:rPr>
          <w:spacing w:val="-7"/>
        </w:rPr>
        <w:t xml:space="preserve"> </w:t>
      </w:r>
      <w:r>
        <w:t>o</w:t>
      </w:r>
      <w:r>
        <w:rPr>
          <w:spacing w:val="-10"/>
        </w:rPr>
        <w:t xml:space="preserve"> </w:t>
      </w:r>
      <w:r>
        <w:t>correos electrónicos de índole particular o institucional, entre otros.</w:t>
      </w:r>
    </w:p>
    <w:p w:rsidR="00EF5151" w:rsidRDefault="002159AB">
      <w:pPr>
        <w:pStyle w:val="Prrafodelista"/>
        <w:numPr>
          <w:ilvl w:val="0"/>
          <w:numId w:val="1"/>
        </w:numPr>
        <w:tabs>
          <w:tab w:val="left" w:pos="2422"/>
        </w:tabs>
        <w:spacing w:line="276" w:lineRule="auto"/>
        <w:ind w:right="1697"/>
      </w:pPr>
      <w:r>
        <w:rPr>
          <w:b/>
        </w:rPr>
        <w:t xml:space="preserve">Datos académicos: </w:t>
      </w:r>
      <w:r>
        <w:t xml:space="preserve">como perfil académico, grado de estudios, así como calificaciones cuantitativas, cualitativas, promedios y observaciones vertidas en </w:t>
      </w:r>
      <w:r>
        <w:rPr>
          <w:spacing w:val="-2"/>
        </w:rPr>
        <w:t>ellas.</w:t>
      </w:r>
    </w:p>
    <w:p w:rsidR="00EF5151" w:rsidRDefault="002159AB">
      <w:pPr>
        <w:pStyle w:val="Prrafodelista"/>
        <w:numPr>
          <w:ilvl w:val="0"/>
          <w:numId w:val="1"/>
        </w:numPr>
        <w:tabs>
          <w:tab w:val="left" w:pos="2422"/>
        </w:tabs>
        <w:spacing w:line="276" w:lineRule="auto"/>
        <w:ind w:right="1702"/>
      </w:pPr>
      <w:r>
        <w:rPr>
          <w:b/>
        </w:rPr>
        <w:t xml:space="preserve">Datos laborales: </w:t>
      </w:r>
      <w:r>
        <w:t>como experiencia laboral, cargo, dependencia en donde labora, antigüedad, nombre del cargo y funciones relevantes del mismo, áreas de especialidad, entre otros.</w:t>
      </w:r>
    </w:p>
    <w:p w:rsidR="00EF5151" w:rsidRDefault="00EF5151">
      <w:pPr>
        <w:spacing w:line="276" w:lineRule="auto"/>
        <w:jc w:val="both"/>
        <w:sectPr w:rsidR="00EF5151">
          <w:headerReference w:type="default" r:id="rId8"/>
          <w:footerReference w:type="default" r:id="rId9"/>
          <w:type w:val="continuous"/>
          <w:pgSz w:w="12240" w:h="15840"/>
          <w:pgMar w:top="1340" w:right="0" w:bottom="0" w:left="0" w:header="276" w:footer="0" w:gutter="0"/>
          <w:pgNumType w:start="1"/>
          <w:cols w:space="720"/>
        </w:sectPr>
      </w:pPr>
    </w:p>
    <w:p w:rsidR="00EF5151" w:rsidRDefault="002159AB">
      <w:pPr>
        <w:pStyle w:val="Prrafodelista"/>
        <w:numPr>
          <w:ilvl w:val="0"/>
          <w:numId w:val="1"/>
        </w:numPr>
        <w:tabs>
          <w:tab w:val="left" w:pos="2421"/>
          <w:tab w:val="left" w:pos="2422"/>
        </w:tabs>
        <w:spacing w:before="83" w:line="280" w:lineRule="auto"/>
        <w:ind w:right="1698"/>
        <w:jc w:val="left"/>
      </w:pPr>
      <w:r>
        <w:rPr>
          <w:b/>
        </w:rPr>
        <w:lastRenderedPageBreak/>
        <w:t>Datos de certificación de competencias laborales</w:t>
      </w:r>
      <w:r>
        <w:t>: como unidades certificadas en cada una de las Normas Institucionales de Competencia Laboral.</w:t>
      </w:r>
    </w:p>
    <w:p w:rsidR="00AE0426" w:rsidRDefault="00AE0426" w:rsidP="00AE0426">
      <w:pPr>
        <w:pStyle w:val="Prrafodelista"/>
      </w:pPr>
    </w:p>
    <w:p w:rsidR="00AE0426" w:rsidRDefault="00AE0426" w:rsidP="00AE0426">
      <w:pPr>
        <w:tabs>
          <w:tab w:val="left" w:pos="2421"/>
          <w:tab w:val="left" w:pos="2422"/>
        </w:tabs>
        <w:spacing w:before="83" w:line="280" w:lineRule="auto"/>
        <w:ind w:right="1698"/>
      </w:pPr>
      <w:r>
        <w:rPr>
          <w:b/>
        </w:rPr>
        <w:tab/>
      </w:r>
      <w:r w:rsidRPr="00AE0426">
        <w:rPr>
          <w:b/>
        </w:rPr>
        <w:t>DATOS PERSONALES SENSIBLES</w:t>
      </w:r>
    </w:p>
    <w:p w:rsidR="00AE0426" w:rsidRDefault="00AE0426" w:rsidP="00AE0426">
      <w:pPr>
        <w:pStyle w:val="Textoindependiente"/>
        <w:spacing w:before="152" w:line="276" w:lineRule="auto"/>
        <w:ind w:left="2061" w:right="1703"/>
      </w:pPr>
      <w:r>
        <w:t>Hacemos</w:t>
      </w:r>
      <w:r>
        <w:rPr>
          <w:spacing w:val="-2"/>
        </w:rPr>
        <w:t xml:space="preserve"> </w:t>
      </w:r>
      <w:r>
        <w:t>de</w:t>
      </w:r>
      <w:r>
        <w:rPr>
          <w:spacing w:val="-6"/>
        </w:rPr>
        <w:t xml:space="preserve"> </w:t>
      </w:r>
      <w:r>
        <w:t>su</w:t>
      </w:r>
      <w:r>
        <w:rPr>
          <w:spacing w:val="-6"/>
        </w:rPr>
        <w:t xml:space="preserve"> </w:t>
      </w:r>
      <w:r>
        <w:t>conocimiento</w:t>
      </w:r>
      <w:r>
        <w:rPr>
          <w:spacing w:val="-6"/>
        </w:rPr>
        <w:t xml:space="preserve"> </w:t>
      </w:r>
      <w:r>
        <w:t>que,</w:t>
      </w:r>
      <w:r>
        <w:rPr>
          <w:spacing w:val="-3"/>
        </w:rPr>
        <w:t xml:space="preserve"> </w:t>
      </w:r>
      <w:r>
        <w:t>para</w:t>
      </w:r>
      <w:r>
        <w:rPr>
          <w:spacing w:val="-4"/>
        </w:rPr>
        <w:t xml:space="preserve"> </w:t>
      </w:r>
      <w:r>
        <w:t>cumplir</w:t>
      </w:r>
      <w:r>
        <w:rPr>
          <w:spacing w:val="-5"/>
        </w:rPr>
        <w:t xml:space="preserve"> </w:t>
      </w:r>
      <w:r>
        <w:t>con</w:t>
      </w:r>
      <w:r>
        <w:rPr>
          <w:spacing w:val="-4"/>
        </w:rPr>
        <w:t xml:space="preserve"> </w:t>
      </w:r>
      <w:r>
        <w:t>las</w:t>
      </w:r>
      <w:r>
        <w:rPr>
          <w:spacing w:val="-6"/>
        </w:rPr>
        <w:t xml:space="preserve"> </w:t>
      </w:r>
      <w:r>
        <w:t>finalidades</w:t>
      </w:r>
      <w:r>
        <w:rPr>
          <w:spacing w:val="-2"/>
        </w:rPr>
        <w:t xml:space="preserve"> </w:t>
      </w:r>
      <w:r>
        <w:t>previstas</w:t>
      </w:r>
      <w:r>
        <w:rPr>
          <w:spacing w:val="-2"/>
        </w:rPr>
        <w:t xml:space="preserve"> </w:t>
      </w:r>
      <w:r>
        <w:t>en</w:t>
      </w:r>
      <w:r>
        <w:rPr>
          <w:spacing w:val="-4"/>
        </w:rPr>
        <w:t xml:space="preserve"> </w:t>
      </w:r>
      <w:r>
        <w:t>este</w:t>
      </w:r>
      <w:r>
        <w:rPr>
          <w:spacing w:val="-6"/>
        </w:rPr>
        <w:t xml:space="preserve"> </w:t>
      </w:r>
      <w:r>
        <w:t>Aviso de Privacidad y la Ley aplicable, podrán ser recabados y tratados datos personales sensibles,</w:t>
      </w:r>
      <w:r>
        <w:rPr>
          <w:spacing w:val="-1"/>
        </w:rPr>
        <w:t xml:space="preserve"> </w:t>
      </w:r>
      <w:r>
        <w:t>los</w:t>
      </w:r>
      <w:r>
        <w:rPr>
          <w:spacing w:val="-1"/>
        </w:rPr>
        <w:t xml:space="preserve"> </w:t>
      </w:r>
      <w:r>
        <w:t>cuales</w:t>
      </w:r>
      <w:r>
        <w:rPr>
          <w:spacing w:val="-1"/>
        </w:rPr>
        <w:t xml:space="preserve"> </w:t>
      </w:r>
      <w:r>
        <w:t>pueden</w:t>
      </w:r>
      <w:r>
        <w:rPr>
          <w:spacing w:val="-1"/>
        </w:rPr>
        <w:t xml:space="preserve"> </w:t>
      </w:r>
      <w:r>
        <w:t>relacionarse</w:t>
      </w:r>
      <w:r>
        <w:rPr>
          <w:spacing w:val="-1"/>
        </w:rPr>
        <w:t xml:space="preserve"> </w:t>
      </w:r>
      <w:r>
        <w:t>a su esfera</w:t>
      </w:r>
      <w:r>
        <w:rPr>
          <w:spacing w:val="-3"/>
        </w:rPr>
        <w:t xml:space="preserve"> </w:t>
      </w:r>
      <w:r>
        <w:t>más</w:t>
      </w:r>
      <w:r>
        <w:rPr>
          <w:spacing w:val="-3"/>
        </w:rPr>
        <w:t xml:space="preserve"> </w:t>
      </w:r>
      <w:r>
        <w:t>íntima,</w:t>
      </w:r>
      <w:r>
        <w:rPr>
          <w:spacing w:val="-1"/>
        </w:rPr>
        <w:t xml:space="preserve"> </w:t>
      </w:r>
      <w:r>
        <w:t>tales como aspectos de origen</w:t>
      </w:r>
      <w:r>
        <w:rPr>
          <w:spacing w:val="-11"/>
        </w:rPr>
        <w:t xml:space="preserve"> </w:t>
      </w:r>
      <w:r>
        <w:t>racial</w:t>
      </w:r>
      <w:r>
        <w:rPr>
          <w:spacing w:val="-12"/>
        </w:rPr>
        <w:t xml:space="preserve"> </w:t>
      </w:r>
      <w:r>
        <w:t>o</w:t>
      </w:r>
      <w:r>
        <w:rPr>
          <w:spacing w:val="-14"/>
        </w:rPr>
        <w:t xml:space="preserve"> </w:t>
      </w:r>
      <w:r>
        <w:t>étnico,</w:t>
      </w:r>
      <w:r>
        <w:rPr>
          <w:spacing w:val="-11"/>
        </w:rPr>
        <w:t xml:space="preserve"> </w:t>
      </w:r>
      <w:r>
        <w:t>estado</w:t>
      </w:r>
      <w:r>
        <w:rPr>
          <w:spacing w:val="-11"/>
        </w:rPr>
        <w:t xml:space="preserve"> </w:t>
      </w:r>
      <w:r>
        <w:t>de</w:t>
      </w:r>
      <w:r>
        <w:rPr>
          <w:spacing w:val="-11"/>
        </w:rPr>
        <w:t xml:space="preserve"> </w:t>
      </w:r>
      <w:r>
        <w:t>salud,</w:t>
      </w:r>
      <w:r>
        <w:rPr>
          <w:spacing w:val="-9"/>
        </w:rPr>
        <w:t xml:space="preserve"> </w:t>
      </w:r>
      <w:r>
        <w:t>creencias</w:t>
      </w:r>
      <w:r>
        <w:rPr>
          <w:spacing w:val="-13"/>
        </w:rPr>
        <w:t xml:space="preserve"> </w:t>
      </w:r>
      <w:r>
        <w:t>religiosas,</w:t>
      </w:r>
      <w:r>
        <w:rPr>
          <w:spacing w:val="-9"/>
        </w:rPr>
        <w:t xml:space="preserve"> </w:t>
      </w:r>
      <w:r>
        <w:t>filosóficas</w:t>
      </w:r>
      <w:r>
        <w:rPr>
          <w:spacing w:val="-13"/>
        </w:rPr>
        <w:t xml:space="preserve"> </w:t>
      </w:r>
      <w:r>
        <w:t>y</w:t>
      </w:r>
      <w:r>
        <w:rPr>
          <w:spacing w:val="-13"/>
        </w:rPr>
        <w:t xml:space="preserve"> </w:t>
      </w:r>
      <w:r>
        <w:t>morales,</w:t>
      </w:r>
      <w:r>
        <w:rPr>
          <w:spacing w:val="-9"/>
        </w:rPr>
        <w:t xml:space="preserve"> </w:t>
      </w:r>
      <w:r>
        <w:t>opiniones políticas, entre otras; en tendiéndose como:</w:t>
      </w:r>
    </w:p>
    <w:p w:rsidR="00AE0426" w:rsidRDefault="00AE0426" w:rsidP="00AE0426">
      <w:pPr>
        <w:tabs>
          <w:tab w:val="left" w:pos="2421"/>
          <w:tab w:val="left" w:pos="2422"/>
        </w:tabs>
        <w:spacing w:before="83" w:line="280" w:lineRule="auto"/>
        <w:ind w:left="2061" w:right="1698"/>
        <w:jc w:val="both"/>
      </w:pPr>
      <w:r w:rsidRPr="00AE0426">
        <w:rPr>
          <w:b/>
        </w:rPr>
        <w:t>a.-</w:t>
      </w:r>
      <w:r>
        <w:t xml:space="preserve"> </w:t>
      </w:r>
      <w:r w:rsidRPr="00AE0426">
        <w:rPr>
          <w:u w:val="single"/>
        </w:rPr>
        <w:t>Datos de salud</w:t>
      </w:r>
      <w:r>
        <w:t>. A</w:t>
      </w:r>
      <w:r w:rsidRPr="00CC36C7">
        <w:t>quellos datos relacionados con nuestro estado físico o mental, cualquier atención médica, expediente clínico, diagnósticos, padecimientos, vacunas, intervenciones quirúrgicas, incapacidades médicas, discapacidades, uso de aparatos oftalmológicos, ortopédicos, auditivos o prótesis, consumo de sustancias tóxicas y estupefacientes, sintomatologías o análogos relacionados con nuestra salud.</w:t>
      </w:r>
    </w:p>
    <w:p w:rsidR="00AE0426" w:rsidRPr="00D7538F" w:rsidRDefault="00AE0426" w:rsidP="00AE0426">
      <w:pPr>
        <w:tabs>
          <w:tab w:val="left" w:pos="2421"/>
          <w:tab w:val="left" w:pos="2422"/>
        </w:tabs>
        <w:spacing w:before="83" w:line="280" w:lineRule="auto"/>
        <w:ind w:left="2061" w:right="1698"/>
        <w:jc w:val="both"/>
      </w:pPr>
      <w:r w:rsidRPr="00AE0426">
        <w:rPr>
          <w:b/>
        </w:rPr>
        <w:t>b.</w:t>
      </w:r>
      <w:r>
        <w:t>-</w:t>
      </w:r>
      <w:r w:rsidRPr="00AE0426">
        <w:rPr>
          <w:u w:val="single"/>
        </w:rPr>
        <w:t>Datos ideológicos</w:t>
      </w:r>
      <w:r>
        <w:t>. Aquellos d</w:t>
      </w:r>
      <w:r w:rsidRPr="00D7538F">
        <w:t>atos incluyen aquellas creencias religiosas, ideológicas, de afiliación política y/o sindical, y pertenencia a organizaciones de la sociedad civil y/o asociaciones religiosas, entre otros.</w:t>
      </w:r>
    </w:p>
    <w:p w:rsidR="00AE0426" w:rsidRPr="00D7538F" w:rsidRDefault="00AE0426" w:rsidP="00AE0426">
      <w:pPr>
        <w:tabs>
          <w:tab w:val="left" w:pos="2421"/>
          <w:tab w:val="left" w:pos="2422"/>
        </w:tabs>
        <w:spacing w:before="83" w:line="280" w:lineRule="auto"/>
        <w:ind w:left="2061" w:right="1698"/>
        <w:jc w:val="both"/>
      </w:pPr>
      <w:r w:rsidRPr="00AE0426">
        <w:rPr>
          <w:b/>
        </w:rPr>
        <w:t xml:space="preserve">c. </w:t>
      </w:r>
      <w:r w:rsidRPr="00AE0426">
        <w:rPr>
          <w:u w:val="single"/>
        </w:rPr>
        <w:t>Datos de origen</w:t>
      </w:r>
      <w:r w:rsidRPr="00AE0426">
        <w:rPr>
          <w:b/>
        </w:rPr>
        <w:t>.</w:t>
      </w:r>
      <w:r>
        <w:t xml:space="preserve"> </w:t>
      </w:r>
      <w:r w:rsidRPr="00D7538F">
        <w:t>Aquella información relativa al origen étnico y racial.</w:t>
      </w:r>
    </w:p>
    <w:p w:rsidR="00AE0426" w:rsidRDefault="00AE0426" w:rsidP="00AE0426">
      <w:pPr>
        <w:tabs>
          <w:tab w:val="left" w:pos="2421"/>
          <w:tab w:val="left" w:pos="2422"/>
        </w:tabs>
        <w:spacing w:before="83" w:line="280" w:lineRule="auto"/>
        <w:ind w:left="2061" w:right="1698"/>
        <w:jc w:val="both"/>
      </w:pPr>
      <w:r w:rsidRPr="00AE0426">
        <w:rPr>
          <w:b/>
        </w:rPr>
        <w:t>d.</w:t>
      </w:r>
      <w:r w:rsidRPr="00AE0426">
        <w:rPr>
          <w:u w:val="single"/>
        </w:rPr>
        <w:t>Datos electrónicos</w:t>
      </w:r>
      <w:r>
        <w:t>. A</w:t>
      </w:r>
      <w:r w:rsidRPr="00D7538F">
        <w:t>quellos datos relativos a nuestros correos electrónicos particulares, nombres de usuarios, contraseñas, firma electrónica, dirección de IP (Protocolo de Internet) privada, o cualquier dirección de control o información empleada por nosotros, que implique nuestra identificación o acceso en internet, conexión o red de comunicación electrónica</w:t>
      </w:r>
      <w:r>
        <w:t>.</w:t>
      </w:r>
    </w:p>
    <w:p w:rsidR="00AE0426" w:rsidRDefault="00AE0426" w:rsidP="00AE0426">
      <w:pPr>
        <w:pStyle w:val="Textoindependiente"/>
        <w:spacing w:before="158" w:line="280" w:lineRule="auto"/>
        <w:ind w:left="2061" w:right="1701"/>
      </w:pPr>
      <w:r>
        <w:t xml:space="preserve"> Con base en lo anterior, nos comprometemos a que los mismos serán tratados bajo estrictas medidas de seguridad y garantizando su confidencialidad.</w:t>
      </w:r>
    </w:p>
    <w:p w:rsidR="00AE0426" w:rsidRDefault="00AE0426" w:rsidP="00AE0426">
      <w:pPr>
        <w:tabs>
          <w:tab w:val="left" w:pos="2421"/>
          <w:tab w:val="left" w:pos="2422"/>
        </w:tabs>
        <w:spacing w:before="83" w:line="280" w:lineRule="auto"/>
        <w:ind w:left="2061" w:right="1698"/>
      </w:pPr>
    </w:p>
    <w:p w:rsidR="00EF5151" w:rsidRDefault="002159AB">
      <w:pPr>
        <w:pStyle w:val="Ttulo1"/>
        <w:numPr>
          <w:ilvl w:val="0"/>
          <w:numId w:val="2"/>
        </w:numPr>
        <w:tabs>
          <w:tab w:val="left" w:pos="2064"/>
        </w:tabs>
        <w:spacing w:before="150" w:line="280" w:lineRule="auto"/>
        <w:ind w:left="1701" w:right="1701" w:firstLine="0"/>
      </w:pPr>
      <w:r>
        <w:t>CARÁCTER</w:t>
      </w:r>
      <w:r>
        <w:rPr>
          <w:spacing w:val="80"/>
        </w:rPr>
        <w:t xml:space="preserve"> </w:t>
      </w:r>
      <w:r>
        <w:t>OBLIGATORIO</w:t>
      </w:r>
      <w:r>
        <w:rPr>
          <w:spacing w:val="80"/>
        </w:rPr>
        <w:t xml:space="preserve"> </w:t>
      </w:r>
      <w:r>
        <w:t>O</w:t>
      </w:r>
      <w:r>
        <w:rPr>
          <w:spacing w:val="80"/>
        </w:rPr>
        <w:t xml:space="preserve"> </w:t>
      </w:r>
      <w:r>
        <w:t>FACULTATIVO</w:t>
      </w:r>
      <w:r>
        <w:rPr>
          <w:spacing w:val="80"/>
        </w:rPr>
        <w:t xml:space="preserve"> </w:t>
      </w:r>
      <w:r>
        <w:t>DE</w:t>
      </w:r>
      <w:r>
        <w:rPr>
          <w:spacing w:val="80"/>
        </w:rPr>
        <w:t xml:space="preserve"> </w:t>
      </w:r>
      <w:r>
        <w:t>LA</w:t>
      </w:r>
      <w:r>
        <w:rPr>
          <w:spacing w:val="80"/>
        </w:rPr>
        <w:t xml:space="preserve"> </w:t>
      </w:r>
      <w:r>
        <w:t>ENTREGA</w:t>
      </w:r>
      <w:r>
        <w:rPr>
          <w:spacing w:val="80"/>
        </w:rPr>
        <w:t xml:space="preserve"> </w:t>
      </w:r>
      <w:r>
        <w:t>DE</w:t>
      </w:r>
      <w:r>
        <w:rPr>
          <w:spacing w:val="80"/>
        </w:rPr>
        <w:t xml:space="preserve"> </w:t>
      </w:r>
      <w:r>
        <w:t xml:space="preserve">DATOS </w:t>
      </w:r>
      <w:r>
        <w:rPr>
          <w:spacing w:val="-2"/>
        </w:rPr>
        <w:t>PERSONALES.</w:t>
      </w:r>
    </w:p>
    <w:p w:rsidR="00EF5151" w:rsidRDefault="002159AB">
      <w:pPr>
        <w:pStyle w:val="Textoindependiente"/>
        <w:spacing w:before="152" w:line="276" w:lineRule="auto"/>
        <w:ind w:right="1703"/>
      </w:pPr>
      <w:r>
        <w:rPr>
          <w:spacing w:val="-2"/>
        </w:rPr>
        <w:t>La</w:t>
      </w:r>
      <w:r>
        <w:rPr>
          <w:spacing w:val="-6"/>
        </w:rPr>
        <w:t xml:space="preserve"> </w:t>
      </w:r>
      <w:r>
        <w:rPr>
          <w:spacing w:val="-2"/>
        </w:rPr>
        <w:t>entrega</w:t>
      </w:r>
      <w:r>
        <w:rPr>
          <w:spacing w:val="-10"/>
        </w:rPr>
        <w:t xml:space="preserve"> </w:t>
      </w:r>
      <w:r>
        <w:rPr>
          <w:spacing w:val="-2"/>
        </w:rPr>
        <w:t>de</w:t>
      </w:r>
      <w:r>
        <w:rPr>
          <w:spacing w:val="-5"/>
        </w:rPr>
        <w:t xml:space="preserve"> </w:t>
      </w:r>
      <w:r>
        <w:rPr>
          <w:spacing w:val="-2"/>
        </w:rPr>
        <w:t>los</w:t>
      </w:r>
      <w:r>
        <w:rPr>
          <w:spacing w:val="-8"/>
        </w:rPr>
        <w:t xml:space="preserve"> </w:t>
      </w:r>
      <w:r>
        <w:rPr>
          <w:spacing w:val="-2"/>
        </w:rPr>
        <w:t>Datos</w:t>
      </w:r>
      <w:r>
        <w:rPr>
          <w:spacing w:val="-11"/>
        </w:rPr>
        <w:t xml:space="preserve"> </w:t>
      </w:r>
      <w:r>
        <w:rPr>
          <w:spacing w:val="-2"/>
        </w:rPr>
        <w:t>Personales</w:t>
      </w:r>
      <w:r>
        <w:rPr>
          <w:spacing w:val="-5"/>
        </w:rPr>
        <w:t xml:space="preserve"> </w:t>
      </w:r>
      <w:r>
        <w:rPr>
          <w:spacing w:val="-2"/>
        </w:rPr>
        <w:t>es</w:t>
      </w:r>
      <w:r>
        <w:rPr>
          <w:spacing w:val="-8"/>
        </w:rPr>
        <w:t xml:space="preserve"> </w:t>
      </w:r>
      <w:r>
        <w:rPr>
          <w:spacing w:val="-2"/>
        </w:rPr>
        <w:t>obligatoria</w:t>
      </w:r>
      <w:r>
        <w:rPr>
          <w:spacing w:val="-10"/>
        </w:rPr>
        <w:t xml:space="preserve"> </w:t>
      </w:r>
      <w:r>
        <w:rPr>
          <w:spacing w:val="-2"/>
        </w:rPr>
        <w:t>con</w:t>
      </w:r>
      <w:r>
        <w:rPr>
          <w:spacing w:val="-6"/>
        </w:rPr>
        <w:t xml:space="preserve"> </w:t>
      </w:r>
      <w:r>
        <w:rPr>
          <w:spacing w:val="-2"/>
        </w:rPr>
        <w:t>el</w:t>
      </w:r>
      <w:r>
        <w:rPr>
          <w:spacing w:val="-11"/>
        </w:rPr>
        <w:t xml:space="preserve"> </w:t>
      </w:r>
      <w:r>
        <w:rPr>
          <w:spacing w:val="-2"/>
        </w:rPr>
        <w:t>fin</w:t>
      </w:r>
      <w:r>
        <w:rPr>
          <w:spacing w:val="-5"/>
        </w:rPr>
        <w:t xml:space="preserve"> </w:t>
      </w:r>
      <w:r>
        <w:rPr>
          <w:spacing w:val="-2"/>
        </w:rPr>
        <w:t>de</w:t>
      </w:r>
      <w:r>
        <w:rPr>
          <w:spacing w:val="-6"/>
        </w:rPr>
        <w:t xml:space="preserve"> </w:t>
      </w:r>
      <w:r>
        <w:rPr>
          <w:spacing w:val="-2"/>
        </w:rPr>
        <w:t>registrar</w:t>
      </w:r>
      <w:r>
        <w:rPr>
          <w:spacing w:val="-5"/>
        </w:rPr>
        <w:t xml:space="preserve"> </w:t>
      </w:r>
      <w:r>
        <w:rPr>
          <w:spacing w:val="-2"/>
        </w:rPr>
        <w:t>los</w:t>
      </w:r>
      <w:r>
        <w:rPr>
          <w:spacing w:val="-11"/>
        </w:rPr>
        <w:t xml:space="preserve"> </w:t>
      </w:r>
      <w:r>
        <w:rPr>
          <w:spacing w:val="-2"/>
        </w:rPr>
        <w:t>datos</w:t>
      </w:r>
      <w:r>
        <w:rPr>
          <w:spacing w:val="-8"/>
        </w:rPr>
        <w:t xml:space="preserve"> </w:t>
      </w:r>
      <w:r>
        <w:rPr>
          <w:spacing w:val="-2"/>
        </w:rPr>
        <w:t xml:space="preserve">personales </w:t>
      </w:r>
      <w:r>
        <w:t>para el proceso de evaluación para obtener la Certificación de Competencia Laboral, integrados en el Portafolio de evidencias, así como transmitir ya sea el caso con las unidades Administrativas afines.</w:t>
      </w:r>
    </w:p>
    <w:p w:rsidR="00EF5151" w:rsidRDefault="002159AB">
      <w:pPr>
        <w:spacing w:before="158" w:line="276" w:lineRule="auto"/>
        <w:ind w:left="1701" w:right="1698"/>
        <w:jc w:val="both"/>
      </w:pPr>
      <w:r>
        <w:rPr>
          <w:b/>
        </w:rPr>
        <w:t xml:space="preserve">“LA CERTIFICACIÓN DE COMPETENCIA LABORAL” </w:t>
      </w:r>
      <w:r>
        <w:t>en el servicio público del Estado de México, es el reconocimiento de las destrezas, habilidades, conocimientos, desempeños, actitudes y aptitudes del servidor público de las funciones que tiene asignadas</w:t>
      </w:r>
      <w:r>
        <w:rPr>
          <w:spacing w:val="-7"/>
        </w:rPr>
        <w:t xml:space="preserve"> </w:t>
      </w:r>
      <w:r>
        <w:t>en</w:t>
      </w:r>
      <w:r>
        <w:rPr>
          <w:spacing w:val="-11"/>
        </w:rPr>
        <w:t xml:space="preserve"> </w:t>
      </w:r>
      <w:r>
        <w:t>su</w:t>
      </w:r>
      <w:r>
        <w:rPr>
          <w:spacing w:val="-11"/>
        </w:rPr>
        <w:t xml:space="preserve"> </w:t>
      </w:r>
      <w:r>
        <w:t>puesto</w:t>
      </w:r>
      <w:r>
        <w:rPr>
          <w:spacing w:val="-13"/>
        </w:rPr>
        <w:t xml:space="preserve"> </w:t>
      </w:r>
      <w:r>
        <w:t>de</w:t>
      </w:r>
      <w:r>
        <w:rPr>
          <w:spacing w:val="-9"/>
        </w:rPr>
        <w:t xml:space="preserve"> </w:t>
      </w:r>
      <w:r>
        <w:t>trabajo</w:t>
      </w:r>
      <w:r>
        <w:rPr>
          <w:spacing w:val="-9"/>
        </w:rPr>
        <w:t xml:space="preserve"> </w:t>
      </w:r>
      <w:r>
        <w:t>institucional;</w:t>
      </w:r>
      <w:r>
        <w:rPr>
          <w:spacing w:val="-9"/>
        </w:rPr>
        <w:t xml:space="preserve"> </w:t>
      </w:r>
      <w:r>
        <w:t>por</w:t>
      </w:r>
      <w:r>
        <w:rPr>
          <w:spacing w:val="-6"/>
        </w:rPr>
        <w:t xml:space="preserve"> </w:t>
      </w:r>
      <w:r>
        <w:t>parte</w:t>
      </w:r>
      <w:r>
        <w:rPr>
          <w:spacing w:val="-9"/>
        </w:rPr>
        <w:t xml:space="preserve"> </w:t>
      </w:r>
      <w:r>
        <w:t>de</w:t>
      </w:r>
      <w:r>
        <w:rPr>
          <w:spacing w:val="-9"/>
        </w:rPr>
        <w:t xml:space="preserve"> </w:t>
      </w:r>
      <w:r>
        <w:t>la</w:t>
      </w:r>
      <w:r>
        <w:rPr>
          <w:spacing w:val="-1"/>
        </w:rPr>
        <w:t xml:space="preserve"> </w:t>
      </w:r>
      <w:r>
        <w:rPr>
          <w:b/>
        </w:rPr>
        <w:t>Comisión</w:t>
      </w:r>
      <w:r>
        <w:rPr>
          <w:b/>
          <w:spacing w:val="-14"/>
        </w:rPr>
        <w:t xml:space="preserve"> </w:t>
      </w:r>
      <w:r>
        <w:rPr>
          <w:b/>
        </w:rPr>
        <w:t>Certificadora</w:t>
      </w:r>
      <w:r>
        <w:rPr>
          <w:b/>
          <w:spacing w:val="-11"/>
        </w:rPr>
        <w:t xml:space="preserve"> </w:t>
      </w:r>
      <w:r>
        <w:rPr>
          <w:b/>
        </w:rPr>
        <w:t>de Competencia</w:t>
      </w:r>
      <w:r>
        <w:rPr>
          <w:b/>
          <w:spacing w:val="-5"/>
        </w:rPr>
        <w:t xml:space="preserve"> </w:t>
      </w:r>
      <w:r>
        <w:rPr>
          <w:b/>
        </w:rPr>
        <w:t>Laboral</w:t>
      </w:r>
      <w:r>
        <w:rPr>
          <w:b/>
          <w:spacing w:val="-4"/>
        </w:rPr>
        <w:t xml:space="preserve"> </w:t>
      </w:r>
      <w:r>
        <w:rPr>
          <w:b/>
        </w:rPr>
        <w:t>para</w:t>
      </w:r>
      <w:r>
        <w:rPr>
          <w:b/>
          <w:spacing w:val="-4"/>
        </w:rPr>
        <w:t xml:space="preserve"> </w:t>
      </w:r>
      <w:r>
        <w:rPr>
          <w:b/>
        </w:rPr>
        <w:t>el</w:t>
      </w:r>
      <w:r>
        <w:rPr>
          <w:b/>
          <w:spacing w:val="-6"/>
        </w:rPr>
        <w:t xml:space="preserve"> </w:t>
      </w:r>
      <w:r>
        <w:rPr>
          <w:b/>
        </w:rPr>
        <w:t>Servicio</w:t>
      </w:r>
      <w:r>
        <w:rPr>
          <w:b/>
          <w:spacing w:val="-4"/>
        </w:rPr>
        <w:t xml:space="preserve"> </w:t>
      </w:r>
      <w:r>
        <w:rPr>
          <w:b/>
        </w:rPr>
        <w:t>Público</w:t>
      </w:r>
      <w:r>
        <w:rPr>
          <w:b/>
          <w:spacing w:val="-8"/>
        </w:rPr>
        <w:t xml:space="preserve"> </w:t>
      </w:r>
      <w:r>
        <w:rPr>
          <w:b/>
        </w:rPr>
        <w:t>del</w:t>
      </w:r>
      <w:r>
        <w:rPr>
          <w:b/>
          <w:spacing w:val="-6"/>
        </w:rPr>
        <w:t xml:space="preserve"> </w:t>
      </w:r>
      <w:r>
        <w:rPr>
          <w:b/>
        </w:rPr>
        <w:t>Estado</w:t>
      </w:r>
      <w:r>
        <w:rPr>
          <w:b/>
          <w:spacing w:val="-7"/>
        </w:rPr>
        <w:t xml:space="preserve"> </w:t>
      </w:r>
      <w:r>
        <w:rPr>
          <w:b/>
        </w:rPr>
        <w:t>de</w:t>
      </w:r>
      <w:r>
        <w:rPr>
          <w:b/>
          <w:spacing w:val="-7"/>
        </w:rPr>
        <w:t xml:space="preserve"> </w:t>
      </w:r>
      <w:r>
        <w:rPr>
          <w:b/>
        </w:rPr>
        <w:t>México</w:t>
      </w:r>
      <w:r>
        <w:rPr>
          <w:b/>
          <w:spacing w:val="-8"/>
        </w:rPr>
        <w:t xml:space="preserve"> </w:t>
      </w:r>
      <w:r>
        <w:rPr>
          <w:b/>
        </w:rPr>
        <w:t xml:space="preserve">(COCERTEM) </w:t>
      </w:r>
      <w:r>
        <w:t>en su carácter colegiado, interinstitucional e interdisciplinario con facultades para autorizar, modificar e instrumentar las políticas para la profesionalización y certificación de los servidores públicos y ciudadanía en general.</w:t>
      </w:r>
    </w:p>
    <w:p w:rsidR="00AE0426" w:rsidRDefault="00AE0426">
      <w:pPr>
        <w:spacing w:before="158" w:line="276" w:lineRule="auto"/>
        <w:ind w:left="1701" w:right="1698"/>
        <w:jc w:val="both"/>
      </w:pPr>
    </w:p>
    <w:p w:rsidR="00AE0426" w:rsidRDefault="00AE0426">
      <w:pPr>
        <w:spacing w:before="158" w:line="276" w:lineRule="auto"/>
        <w:ind w:left="1701" w:right="1698"/>
        <w:jc w:val="both"/>
      </w:pPr>
    </w:p>
    <w:p w:rsidR="00AE0426" w:rsidRDefault="00AE0426">
      <w:pPr>
        <w:spacing w:before="158" w:line="276" w:lineRule="auto"/>
        <w:ind w:left="1701" w:right="1698"/>
        <w:jc w:val="both"/>
      </w:pPr>
    </w:p>
    <w:p w:rsidR="00EF5151" w:rsidRDefault="002159AB">
      <w:pPr>
        <w:pStyle w:val="Textoindependiente"/>
        <w:spacing w:before="162" w:line="276" w:lineRule="auto"/>
        <w:ind w:right="1703"/>
      </w:pPr>
      <w:r>
        <w:t>Es precisamente el Modelo de Profesionalización alineado a las Competencias Laborales de los servidores públicos de las administraciones locales del Estado de México, desarrollado</w:t>
      </w:r>
      <w:r>
        <w:rPr>
          <w:spacing w:val="-5"/>
        </w:rPr>
        <w:t xml:space="preserve"> </w:t>
      </w:r>
      <w:r>
        <w:t>por</w:t>
      </w:r>
      <w:r>
        <w:rPr>
          <w:spacing w:val="-5"/>
        </w:rPr>
        <w:t xml:space="preserve"> </w:t>
      </w:r>
      <w:r>
        <w:t>el</w:t>
      </w:r>
      <w:r>
        <w:rPr>
          <w:spacing w:val="-5"/>
        </w:rPr>
        <w:t xml:space="preserve"> </w:t>
      </w:r>
      <w:r>
        <w:t>Instituto</w:t>
      </w:r>
      <w:r>
        <w:rPr>
          <w:spacing w:val="-5"/>
        </w:rPr>
        <w:t xml:space="preserve"> </w:t>
      </w:r>
      <w:r>
        <w:t>Hacendario</w:t>
      </w:r>
      <w:r>
        <w:rPr>
          <w:spacing w:val="-9"/>
        </w:rPr>
        <w:t xml:space="preserve"> </w:t>
      </w:r>
      <w:r>
        <w:t>del</w:t>
      </w:r>
      <w:r>
        <w:rPr>
          <w:spacing w:val="-5"/>
        </w:rPr>
        <w:t xml:space="preserve"> </w:t>
      </w:r>
      <w:r>
        <w:t>Estado</w:t>
      </w:r>
      <w:r>
        <w:rPr>
          <w:spacing w:val="-3"/>
        </w:rPr>
        <w:t xml:space="preserve"> </w:t>
      </w:r>
      <w:r>
        <w:t>de</w:t>
      </w:r>
      <w:r>
        <w:rPr>
          <w:spacing w:val="-7"/>
        </w:rPr>
        <w:t xml:space="preserve"> </w:t>
      </w:r>
      <w:r>
        <w:t>México,</w:t>
      </w:r>
      <w:r>
        <w:rPr>
          <w:spacing w:val="-5"/>
        </w:rPr>
        <w:t xml:space="preserve"> </w:t>
      </w:r>
      <w:r>
        <w:t>como</w:t>
      </w:r>
      <w:r>
        <w:rPr>
          <w:spacing w:val="-6"/>
        </w:rPr>
        <w:t xml:space="preserve"> </w:t>
      </w:r>
      <w:r>
        <w:t>una</w:t>
      </w:r>
      <w:r>
        <w:rPr>
          <w:spacing w:val="-7"/>
        </w:rPr>
        <w:t xml:space="preserve"> </w:t>
      </w:r>
      <w:r>
        <w:t>práctica</w:t>
      </w:r>
      <w:r>
        <w:rPr>
          <w:spacing w:val="-5"/>
        </w:rPr>
        <w:t xml:space="preserve"> </w:t>
      </w:r>
      <w:r>
        <w:t>original</w:t>
      </w:r>
      <w:r>
        <w:rPr>
          <w:spacing w:val="-7"/>
        </w:rPr>
        <w:t xml:space="preserve"> </w:t>
      </w:r>
      <w:r>
        <w:t>y adaptado a las condiciones administrativas, culturales, socioeconómicas y políticas, que busca consolidar la vocación de los servidores públicos municipales y por ende mejorar la competitividad de las administraciones locales en los ámbitos financieros, de la rendición de cuentas, y de la transparencia de los actos de gobierno.</w:t>
      </w:r>
    </w:p>
    <w:p w:rsidR="00EF5151" w:rsidRDefault="002159AB">
      <w:pPr>
        <w:pStyle w:val="Textoindependiente"/>
        <w:spacing w:before="159" w:line="276" w:lineRule="auto"/>
        <w:ind w:right="1697"/>
      </w:pPr>
      <w:r>
        <w:t>Dentro</w:t>
      </w:r>
      <w:r>
        <w:rPr>
          <w:spacing w:val="-12"/>
        </w:rPr>
        <w:t xml:space="preserve"> </w:t>
      </w:r>
      <w:r>
        <w:t>del</w:t>
      </w:r>
      <w:r>
        <w:rPr>
          <w:spacing w:val="-11"/>
        </w:rPr>
        <w:t xml:space="preserve"> </w:t>
      </w:r>
      <w:r>
        <w:t>proceso</w:t>
      </w:r>
      <w:r>
        <w:rPr>
          <w:spacing w:val="-12"/>
        </w:rPr>
        <w:t xml:space="preserve"> </w:t>
      </w:r>
      <w:r>
        <w:t>de</w:t>
      </w:r>
      <w:r>
        <w:rPr>
          <w:spacing w:val="-11"/>
        </w:rPr>
        <w:t xml:space="preserve"> </w:t>
      </w:r>
      <w:r>
        <w:rPr>
          <w:b/>
        </w:rPr>
        <w:t>“LA</w:t>
      </w:r>
      <w:r>
        <w:rPr>
          <w:b/>
          <w:spacing w:val="-13"/>
        </w:rPr>
        <w:t xml:space="preserve"> </w:t>
      </w:r>
      <w:r>
        <w:rPr>
          <w:b/>
        </w:rPr>
        <w:t>CERTIFICACIÓN</w:t>
      </w:r>
      <w:r>
        <w:rPr>
          <w:b/>
          <w:spacing w:val="-11"/>
        </w:rPr>
        <w:t xml:space="preserve"> </w:t>
      </w:r>
      <w:r>
        <w:rPr>
          <w:b/>
        </w:rPr>
        <w:t>DE</w:t>
      </w:r>
      <w:r>
        <w:rPr>
          <w:b/>
          <w:spacing w:val="-16"/>
        </w:rPr>
        <w:t xml:space="preserve"> </w:t>
      </w:r>
      <w:r>
        <w:rPr>
          <w:b/>
        </w:rPr>
        <w:t>COMPETENCIA</w:t>
      </w:r>
      <w:r>
        <w:rPr>
          <w:b/>
          <w:spacing w:val="-8"/>
        </w:rPr>
        <w:t xml:space="preserve"> </w:t>
      </w:r>
      <w:r>
        <w:rPr>
          <w:b/>
        </w:rPr>
        <w:t>LABORAL”</w:t>
      </w:r>
      <w:r>
        <w:t>,</w:t>
      </w:r>
      <w:r>
        <w:rPr>
          <w:spacing w:val="-12"/>
        </w:rPr>
        <w:t xml:space="preserve"> </w:t>
      </w:r>
      <w:r>
        <w:t>en</w:t>
      </w:r>
      <w:r>
        <w:rPr>
          <w:spacing w:val="-12"/>
        </w:rPr>
        <w:t xml:space="preserve"> </w:t>
      </w:r>
      <w:r>
        <w:t>la</w:t>
      </w:r>
      <w:r>
        <w:rPr>
          <w:spacing w:val="-11"/>
        </w:rPr>
        <w:t xml:space="preserve"> </w:t>
      </w:r>
      <w:r>
        <w:t>etapa de evaluación es cuando se integra el compendio de testimonios documentales de los procesos</w:t>
      </w:r>
      <w:r>
        <w:rPr>
          <w:spacing w:val="-8"/>
        </w:rPr>
        <w:t xml:space="preserve"> </w:t>
      </w:r>
      <w:r>
        <w:t>de</w:t>
      </w:r>
      <w:r>
        <w:rPr>
          <w:spacing w:val="-10"/>
        </w:rPr>
        <w:t xml:space="preserve"> </w:t>
      </w:r>
      <w:r>
        <w:t>evaluación,</w:t>
      </w:r>
      <w:r>
        <w:rPr>
          <w:spacing w:val="-12"/>
        </w:rPr>
        <w:t xml:space="preserve"> </w:t>
      </w:r>
      <w:r>
        <w:t>bajo</w:t>
      </w:r>
      <w:r>
        <w:rPr>
          <w:spacing w:val="-12"/>
        </w:rPr>
        <w:t xml:space="preserve"> </w:t>
      </w:r>
      <w:r>
        <w:t>el</w:t>
      </w:r>
      <w:r>
        <w:rPr>
          <w:spacing w:val="-8"/>
        </w:rPr>
        <w:t xml:space="preserve"> </w:t>
      </w:r>
      <w:r>
        <w:t>enfoque</w:t>
      </w:r>
      <w:r>
        <w:rPr>
          <w:spacing w:val="-10"/>
        </w:rPr>
        <w:t xml:space="preserve"> </w:t>
      </w:r>
      <w:r>
        <w:t>de</w:t>
      </w:r>
      <w:r>
        <w:rPr>
          <w:spacing w:val="-10"/>
        </w:rPr>
        <w:t xml:space="preserve"> </w:t>
      </w:r>
      <w:r>
        <w:t>competencia</w:t>
      </w:r>
      <w:r>
        <w:rPr>
          <w:spacing w:val="-10"/>
        </w:rPr>
        <w:t xml:space="preserve"> </w:t>
      </w:r>
      <w:r>
        <w:t>laboral,</w:t>
      </w:r>
      <w:r>
        <w:rPr>
          <w:spacing w:val="-10"/>
        </w:rPr>
        <w:t xml:space="preserve"> </w:t>
      </w:r>
      <w:r>
        <w:t>denominado</w:t>
      </w:r>
      <w:r>
        <w:rPr>
          <w:spacing w:val="-8"/>
        </w:rPr>
        <w:t xml:space="preserve"> </w:t>
      </w:r>
      <w:r>
        <w:t>Portafolio</w:t>
      </w:r>
      <w:r>
        <w:rPr>
          <w:spacing w:val="-8"/>
        </w:rPr>
        <w:t xml:space="preserve"> </w:t>
      </w:r>
      <w:r>
        <w:t xml:space="preserve">de </w:t>
      </w:r>
      <w:r>
        <w:rPr>
          <w:spacing w:val="-2"/>
        </w:rPr>
        <w:t>Evidencias.</w:t>
      </w:r>
    </w:p>
    <w:p w:rsidR="00EF5151" w:rsidRPr="00AE31EA" w:rsidRDefault="002159AB">
      <w:pPr>
        <w:pStyle w:val="Ttulo1"/>
        <w:numPr>
          <w:ilvl w:val="0"/>
          <w:numId w:val="2"/>
        </w:numPr>
        <w:tabs>
          <w:tab w:val="left" w:pos="2037"/>
        </w:tabs>
        <w:spacing w:before="161"/>
        <w:ind w:left="2036" w:hanging="336"/>
      </w:pPr>
      <w:r>
        <w:t>LAS</w:t>
      </w:r>
      <w:r>
        <w:rPr>
          <w:spacing w:val="-7"/>
        </w:rPr>
        <w:t xml:space="preserve"> </w:t>
      </w:r>
      <w:r>
        <w:t>CONSECUENCIAS</w:t>
      </w:r>
      <w:r>
        <w:rPr>
          <w:spacing w:val="-7"/>
        </w:rPr>
        <w:t xml:space="preserve"> </w:t>
      </w:r>
      <w:r>
        <w:t>DE</w:t>
      </w:r>
      <w:r>
        <w:rPr>
          <w:spacing w:val="-2"/>
        </w:rPr>
        <w:t xml:space="preserve"> </w:t>
      </w:r>
      <w:r>
        <w:t>LA</w:t>
      </w:r>
      <w:r>
        <w:rPr>
          <w:spacing w:val="-2"/>
        </w:rPr>
        <w:t xml:space="preserve"> </w:t>
      </w:r>
      <w:r>
        <w:t>NEGATIVIDAD</w:t>
      </w:r>
      <w:r>
        <w:rPr>
          <w:spacing w:val="-5"/>
        </w:rPr>
        <w:t xml:space="preserve"> </w:t>
      </w:r>
      <w:r>
        <w:t>A</w:t>
      </w:r>
      <w:r>
        <w:rPr>
          <w:spacing w:val="-2"/>
        </w:rPr>
        <w:t xml:space="preserve"> SUMINISTRARLAS.</w:t>
      </w:r>
    </w:p>
    <w:p w:rsidR="00AE31EA" w:rsidRDefault="00AE31EA" w:rsidP="00AE31EA">
      <w:pPr>
        <w:pStyle w:val="Prrafodelista"/>
        <w:spacing w:line="276" w:lineRule="auto"/>
        <w:ind w:right="1692"/>
      </w:pPr>
      <w:r>
        <w:t>El Titular que se registre, autoriza y brinda total consentimiento al Instituto Hacendario del Estado</w:t>
      </w:r>
      <w:r w:rsidRPr="00AE31EA">
        <w:rPr>
          <w:spacing w:val="-9"/>
        </w:rPr>
        <w:t xml:space="preserve"> </w:t>
      </w:r>
      <w:r>
        <w:t>de</w:t>
      </w:r>
      <w:r w:rsidRPr="00AE31EA">
        <w:rPr>
          <w:spacing w:val="-9"/>
        </w:rPr>
        <w:t xml:space="preserve"> </w:t>
      </w:r>
      <w:r>
        <w:t>México,</w:t>
      </w:r>
      <w:r w:rsidRPr="00AE31EA">
        <w:rPr>
          <w:spacing w:val="-9"/>
        </w:rPr>
        <w:t xml:space="preserve"> </w:t>
      </w:r>
      <w:r>
        <w:t>a</w:t>
      </w:r>
      <w:r w:rsidRPr="00AE31EA">
        <w:rPr>
          <w:spacing w:val="-9"/>
        </w:rPr>
        <w:t xml:space="preserve"> </w:t>
      </w:r>
      <w:r>
        <w:t>investigar</w:t>
      </w:r>
      <w:r w:rsidRPr="00AE31EA">
        <w:rPr>
          <w:spacing w:val="-10"/>
        </w:rPr>
        <w:t xml:space="preserve"> </w:t>
      </w:r>
      <w:r>
        <w:t>y</w:t>
      </w:r>
      <w:r w:rsidRPr="00AE31EA">
        <w:rPr>
          <w:spacing w:val="-7"/>
        </w:rPr>
        <w:t xml:space="preserve"> </w:t>
      </w:r>
      <w:r>
        <w:t>cotejar</w:t>
      </w:r>
      <w:r w:rsidRPr="00AE31EA">
        <w:rPr>
          <w:spacing w:val="-10"/>
        </w:rPr>
        <w:t xml:space="preserve"> </w:t>
      </w:r>
      <w:r>
        <w:t>la</w:t>
      </w:r>
      <w:r w:rsidRPr="00AE31EA">
        <w:rPr>
          <w:spacing w:val="-9"/>
        </w:rPr>
        <w:t xml:space="preserve"> </w:t>
      </w:r>
      <w:r>
        <w:t>veracidad</w:t>
      </w:r>
      <w:r w:rsidRPr="00AE31EA">
        <w:rPr>
          <w:spacing w:val="-7"/>
        </w:rPr>
        <w:t xml:space="preserve"> </w:t>
      </w:r>
      <w:r>
        <w:t>de</w:t>
      </w:r>
      <w:r w:rsidRPr="00AE31EA">
        <w:rPr>
          <w:spacing w:val="-9"/>
        </w:rPr>
        <w:t xml:space="preserve"> </w:t>
      </w:r>
      <w:r>
        <w:t>los</w:t>
      </w:r>
      <w:r w:rsidRPr="00AE31EA">
        <w:rPr>
          <w:spacing w:val="-10"/>
        </w:rPr>
        <w:t xml:space="preserve"> </w:t>
      </w:r>
      <w:r>
        <w:t>datos</w:t>
      </w:r>
      <w:r w:rsidRPr="00AE31EA">
        <w:rPr>
          <w:spacing w:val="-10"/>
        </w:rPr>
        <w:t xml:space="preserve"> </w:t>
      </w:r>
      <w:r>
        <w:t>que</w:t>
      </w:r>
      <w:r w:rsidRPr="00AE31EA">
        <w:rPr>
          <w:spacing w:val="-9"/>
        </w:rPr>
        <w:t xml:space="preserve"> </w:t>
      </w:r>
      <w:r>
        <w:t>proporcione</w:t>
      </w:r>
      <w:r w:rsidRPr="00AE31EA">
        <w:rPr>
          <w:spacing w:val="-10"/>
        </w:rPr>
        <w:t xml:space="preserve"> </w:t>
      </w:r>
      <w:r>
        <w:t>y</w:t>
      </w:r>
      <w:r w:rsidRPr="00AE31EA">
        <w:rPr>
          <w:spacing w:val="-10"/>
        </w:rPr>
        <w:t xml:space="preserve"> </w:t>
      </w:r>
      <w:r>
        <w:t>acepta ser dado de baja sin ningún tipo de responsabilidad para el Instituto Hacendario, en caso de incongruencia o falsedad en la información proporcionada.”</w:t>
      </w:r>
    </w:p>
    <w:p w:rsidR="00AE0426" w:rsidRDefault="00AE0426">
      <w:pPr>
        <w:spacing w:before="83" w:line="278" w:lineRule="auto"/>
        <w:ind w:left="1701" w:right="1701"/>
        <w:jc w:val="both"/>
      </w:pPr>
    </w:p>
    <w:p w:rsidR="00EF5151" w:rsidRDefault="00AE0426">
      <w:pPr>
        <w:spacing w:before="83" w:line="278" w:lineRule="auto"/>
        <w:ind w:left="1701" w:right="1701"/>
        <w:jc w:val="both"/>
      </w:pPr>
      <w:r>
        <w:t>E</w:t>
      </w:r>
      <w:r w:rsidR="002159AB">
        <w:t xml:space="preserve">n caso de no contar con dicha información, </w:t>
      </w:r>
      <w:r w:rsidR="002159AB">
        <w:rPr>
          <w:b/>
        </w:rPr>
        <w:t xml:space="preserve">“LA CERTIFICACIÓN DE COMPETENCIA LABORAL” </w:t>
      </w:r>
      <w:r w:rsidR="002159AB">
        <w:t>se vería imposibilitado para inscribir y realizar cualquier trámite relacionado con el Titular de dichos datos.</w:t>
      </w:r>
    </w:p>
    <w:p w:rsidR="00EF5151" w:rsidRDefault="002159AB">
      <w:pPr>
        <w:pStyle w:val="Textoindependiente"/>
        <w:spacing w:before="154" w:line="276" w:lineRule="auto"/>
        <w:ind w:right="1698"/>
      </w:pPr>
      <w:r>
        <w:t xml:space="preserve">La documentación que presente el Titular para el registro en </w:t>
      </w:r>
      <w:r>
        <w:rPr>
          <w:b/>
        </w:rPr>
        <w:t>“LA CERTIFICACIÓN DE COMPETENCIA LABORAL”</w:t>
      </w:r>
      <w:r>
        <w:t>, será sujeta a validación; por lo que los datos presentados deberán ser estrictamente apegados a la verdad, en la consideración de que serán confidenciales. El Titular que se registre, autoriza y brinda total consentimiento al Instituto Hacendario del Estado de México, a investigar y cotejar la veracidad de los datos que proporcione y acepta ser dado de baja sin ningún tipo de responsabilidad para el Instituto Hacendario, en caso de incongruencia o falsedad en la información proporcionada.</w:t>
      </w:r>
    </w:p>
    <w:p w:rsidR="00EF5151" w:rsidRDefault="002159AB">
      <w:pPr>
        <w:pStyle w:val="Textoindependiente"/>
        <w:spacing w:before="159" w:line="276" w:lineRule="auto"/>
        <w:ind w:right="1703"/>
      </w:pPr>
      <w:r>
        <w:t>El</w:t>
      </w:r>
      <w:r>
        <w:rPr>
          <w:spacing w:val="-16"/>
        </w:rPr>
        <w:t xml:space="preserve"> </w:t>
      </w:r>
      <w:r>
        <w:t>Instituto</w:t>
      </w:r>
      <w:r>
        <w:rPr>
          <w:spacing w:val="-14"/>
        </w:rPr>
        <w:t xml:space="preserve"> </w:t>
      </w:r>
      <w:r>
        <w:t>Hacendario,</w:t>
      </w:r>
      <w:r>
        <w:rPr>
          <w:spacing w:val="-14"/>
        </w:rPr>
        <w:t xml:space="preserve"> </w:t>
      </w:r>
      <w:r>
        <w:t>se</w:t>
      </w:r>
      <w:r>
        <w:rPr>
          <w:spacing w:val="-13"/>
        </w:rPr>
        <w:t xml:space="preserve"> </w:t>
      </w:r>
      <w:r>
        <w:t>obliga</w:t>
      </w:r>
      <w:r>
        <w:rPr>
          <w:spacing w:val="-13"/>
        </w:rPr>
        <w:t xml:space="preserve"> </w:t>
      </w:r>
      <w:r>
        <w:t>a</w:t>
      </w:r>
      <w:r>
        <w:rPr>
          <w:spacing w:val="-16"/>
        </w:rPr>
        <w:t xml:space="preserve"> </w:t>
      </w:r>
      <w:r>
        <w:t>mantener</w:t>
      </w:r>
      <w:r>
        <w:rPr>
          <w:spacing w:val="-13"/>
        </w:rPr>
        <w:t xml:space="preserve"> </w:t>
      </w:r>
      <w:r>
        <w:t>en</w:t>
      </w:r>
      <w:r>
        <w:rPr>
          <w:spacing w:val="-14"/>
        </w:rPr>
        <w:t xml:space="preserve"> </w:t>
      </w:r>
      <w:r>
        <w:t>estricta</w:t>
      </w:r>
      <w:r>
        <w:rPr>
          <w:spacing w:val="-15"/>
        </w:rPr>
        <w:t xml:space="preserve"> </w:t>
      </w:r>
      <w:r>
        <w:t>confidencialidad</w:t>
      </w:r>
      <w:r>
        <w:rPr>
          <w:spacing w:val="-14"/>
        </w:rPr>
        <w:t xml:space="preserve"> </w:t>
      </w:r>
      <w:r>
        <w:t>la</w:t>
      </w:r>
      <w:r>
        <w:rPr>
          <w:spacing w:val="-16"/>
        </w:rPr>
        <w:t xml:space="preserve"> </w:t>
      </w:r>
      <w:r>
        <w:t>información</w:t>
      </w:r>
      <w:r>
        <w:rPr>
          <w:spacing w:val="-14"/>
        </w:rPr>
        <w:t xml:space="preserve"> </w:t>
      </w:r>
      <w:r>
        <w:t>que reciba,</w:t>
      </w:r>
      <w:r>
        <w:rPr>
          <w:spacing w:val="-7"/>
        </w:rPr>
        <w:t xml:space="preserve"> </w:t>
      </w:r>
      <w:r>
        <w:t>así</w:t>
      </w:r>
      <w:r>
        <w:rPr>
          <w:spacing w:val="-9"/>
        </w:rPr>
        <w:t xml:space="preserve"> </w:t>
      </w:r>
      <w:r>
        <w:t>como</w:t>
      </w:r>
      <w:r>
        <w:rPr>
          <w:spacing w:val="-11"/>
        </w:rPr>
        <w:t xml:space="preserve"> </w:t>
      </w:r>
      <w:r>
        <w:t>a</w:t>
      </w:r>
      <w:r>
        <w:rPr>
          <w:spacing w:val="-9"/>
        </w:rPr>
        <w:t xml:space="preserve"> </w:t>
      </w:r>
      <w:r>
        <w:t>utilizarla</w:t>
      </w:r>
      <w:r>
        <w:rPr>
          <w:spacing w:val="-7"/>
        </w:rPr>
        <w:t xml:space="preserve"> </w:t>
      </w:r>
      <w:r>
        <w:t>única</w:t>
      </w:r>
      <w:r>
        <w:rPr>
          <w:spacing w:val="-11"/>
        </w:rPr>
        <w:t xml:space="preserve"> </w:t>
      </w:r>
      <w:r>
        <w:t>y</w:t>
      </w:r>
      <w:r>
        <w:rPr>
          <w:spacing w:val="-10"/>
        </w:rPr>
        <w:t xml:space="preserve"> </w:t>
      </w:r>
      <w:r>
        <w:t>exclusivamente</w:t>
      </w:r>
      <w:r>
        <w:rPr>
          <w:spacing w:val="-9"/>
        </w:rPr>
        <w:t xml:space="preserve"> </w:t>
      </w:r>
      <w:r>
        <w:t>para</w:t>
      </w:r>
      <w:r>
        <w:rPr>
          <w:spacing w:val="-11"/>
        </w:rPr>
        <w:t xml:space="preserve"> </w:t>
      </w:r>
      <w:r>
        <w:t>los</w:t>
      </w:r>
      <w:r>
        <w:rPr>
          <w:spacing w:val="-10"/>
        </w:rPr>
        <w:t xml:space="preserve"> </w:t>
      </w:r>
      <w:r>
        <w:t>fines</w:t>
      </w:r>
      <w:r>
        <w:rPr>
          <w:spacing w:val="-10"/>
        </w:rPr>
        <w:t xml:space="preserve"> </w:t>
      </w:r>
      <w:r>
        <w:t>que</w:t>
      </w:r>
      <w:r>
        <w:rPr>
          <w:spacing w:val="-9"/>
        </w:rPr>
        <w:t xml:space="preserve"> </w:t>
      </w:r>
      <w:r>
        <w:t>la</w:t>
      </w:r>
      <w:r>
        <w:rPr>
          <w:spacing w:val="-10"/>
        </w:rPr>
        <w:t xml:space="preserve"> </w:t>
      </w:r>
      <w:r>
        <w:t>recibió.</w:t>
      </w:r>
      <w:r>
        <w:rPr>
          <w:spacing w:val="-5"/>
        </w:rPr>
        <w:t xml:space="preserve"> </w:t>
      </w:r>
      <w:r>
        <w:t>Solamente se proporcionará información que lo identifique, cuando ésta sea solicitada por las autoridades correspondientes.</w:t>
      </w:r>
    </w:p>
    <w:p w:rsidR="00EF5151" w:rsidRDefault="002159AB">
      <w:pPr>
        <w:pStyle w:val="Ttulo1"/>
        <w:numPr>
          <w:ilvl w:val="0"/>
          <w:numId w:val="2"/>
        </w:numPr>
        <w:tabs>
          <w:tab w:val="left" w:pos="2131"/>
        </w:tabs>
        <w:spacing w:before="162" w:line="276" w:lineRule="auto"/>
        <w:ind w:left="1701" w:right="1702" w:firstLine="0"/>
      </w:pPr>
      <w:r>
        <w:t xml:space="preserve">FINALIDAD PRINCIPAL DE TRATAMIENTO PARA LA CUAL SE OBTIENE LOS DATOS PERSONALES, DISTINGUIENDO AQUELLAS CON CONSENTIMIENTO DEL </w:t>
      </w:r>
      <w:r>
        <w:rPr>
          <w:spacing w:val="-2"/>
        </w:rPr>
        <w:t>TITULAR.</w:t>
      </w:r>
    </w:p>
    <w:p w:rsidR="00EF5151" w:rsidRDefault="002159AB">
      <w:pPr>
        <w:pStyle w:val="Prrafodelista"/>
        <w:numPr>
          <w:ilvl w:val="1"/>
          <w:numId w:val="2"/>
        </w:numPr>
        <w:tabs>
          <w:tab w:val="left" w:pos="1998"/>
        </w:tabs>
        <w:spacing w:before="161"/>
        <w:ind w:left="1997" w:hanging="297"/>
        <w:rPr>
          <w:b/>
        </w:rPr>
      </w:pPr>
      <w:r>
        <w:rPr>
          <w:b/>
        </w:rPr>
        <w:t>FINALIDAD</w:t>
      </w:r>
      <w:r>
        <w:rPr>
          <w:b/>
          <w:spacing w:val="-4"/>
        </w:rPr>
        <w:t xml:space="preserve"> </w:t>
      </w:r>
      <w:r>
        <w:rPr>
          <w:b/>
          <w:spacing w:val="-2"/>
        </w:rPr>
        <w:t>PRIMARIA:</w:t>
      </w:r>
    </w:p>
    <w:p w:rsidR="00EF5151" w:rsidRDefault="002159AB">
      <w:pPr>
        <w:pStyle w:val="Textoindependiente"/>
        <w:spacing w:before="196" w:line="276" w:lineRule="auto"/>
        <w:ind w:right="1696"/>
      </w:pPr>
      <w:r>
        <w:t xml:space="preserve">Los datos personales y/o datos sensibles, que en su caso sean recabados por virtud del presente Aviso de Privacidad, puedan ser utilizados para la debida operación y fines de </w:t>
      </w:r>
      <w:r>
        <w:rPr>
          <w:b/>
        </w:rPr>
        <w:t xml:space="preserve">“LA CERTIFICACIÓN DE COMPETENCIA LABORAL”; </w:t>
      </w:r>
      <w:r>
        <w:t>lo anterior con el objeto de que los mismos puedan ser utilizados para efectos administrativos y/o estadísticos.</w:t>
      </w:r>
    </w:p>
    <w:p w:rsidR="00AE0426" w:rsidRDefault="00AE0426">
      <w:pPr>
        <w:pStyle w:val="Textoindependiente"/>
        <w:spacing w:before="196" w:line="276" w:lineRule="auto"/>
        <w:ind w:right="1696"/>
      </w:pPr>
    </w:p>
    <w:p w:rsidR="00AE0426" w:rsidRDefault="00AE0426">
      <w:pPr>
        <w:pStyle w:val="Textoindependiente"/>
        <w:spacing w:before="196" w:line="276" w:lineRule="auto"/>
        <w:ind w:right="1696"/>
      </w:pPr>
    </w:p>
    <w:p w:rsidR="00AE0426" w:rsidRDefault="00AE0426">
      <w:pPr>
        <w:pStyle w:val="Textoindependiente"/>
        <w:spacing w:before="196" w:line="276" w:lineRule="auto"/>
        <w:ind w:right="1696"/>
      </w:pPr>
    </w:p>
    <w:p w:rsidR="00EF5151" w:rsidRDefault="002159AB">
      <w:pPr>
        <w:pStyle w:val="Textoindependiente"/>
        <w:spacing w:before="159" w:line="276" w:lineRule="auto"/>
        <w:ind w:right="1697"/>
      </w:pPr>
      <w:r>
        <w:t>Dentro</w:t>
      </w:r>
      <w:r>
        <w:rPr>
          <w:spacing w:val="-12"/>
        </w:rPr>
        <w:t xml:space="preserve"> </w:t>
      </w:r>
      <w:r>
        <w:t>del</w:t>
      </w:r>
      <w:r>
        <w:rPr>
          <w:spacing w:val="-11"/>
        </w:rPr>
        <w:t xml:space="preserve"> </w:t>
      </w:r>
      <w:r>
        <w:t>proceso</w:t>
      </w:r>
      <w:r>
        <w:rPr>
          <w:spacing w:val="-12"/>
        </w:rPr>
        <w:t xml:space="preserve"> </w:t>
      </w:r>
      <w:r>
        <w:t>de</w:t>
      </w:r>
      <w:r>
        <w:rPr>
          <w:spacing w:val="-11"/>
        </w:rPr>
        <w:t xml:space="preserve"> </w:t>
      </w:r>
      <w:r>
        <w:rPr>
          <w:b/>
        </w:rPr>
        <w:t>“LA</w:t>
      </w:r>
      <w:r>
        <w:rPr>
          <w:b/>
          <w:spacing w:val="-13"/>
        </w:rPr>
        <w:t xml:space="preserve"> </w:t>
      </w:r>
      <w:r>
        <w:rPr>
          <w:b/>
        </w:rPr>
        <w:t>CERTIFICACIÓN</w:t>
      </w:r>
      <w:r>
        <w:rPr>
          <w:b/>
          <w:spacing w:val="-11"/>
        </w:rPr>
        <w:t xml:space="preserve"> </w:t>
      </w:r>
      <w:r>
        <w:rPr>
          <w:b/>
        </w:rPr>
        <w:t>DE</w:t>
      </w:r>
      <w:r>
        <w:rPr>
          <w:b/>
          <w:spacing w:val="-16"/>
        </w:rPr>
        <w:t xml:space="preserve"> </w:t>
      </w:r>
      <w:r>
        <w:rPr>
          <w:b/>
        </w:rPr>
        <w:t>COMPETENCIA</w:t>
      </w:r>
      <w:r>
        <w:rPr>
          <w:b/>
          <w:spacing w:val="-8"/>
        </w:rPr>
        <w:t xml:space="preserve"> </w:t>
      </w:r>
      <w:r>
        <w:rPr>
          <w:b/>
        </w:rPr>
        <w:t>LABORAL”</w:t>
      </w:r>
      <w:r>
        <w:t>,</w:t>
      </w:r>
      <w:r>
        <w:rPr>
          <w:spacing w:val="-12"/>
        </w:rPr>
        <w:t xml:space="preserve"> </w:t>
      </w:r>
      <w:r>
        <w:t>en</w:t>
      </w:r>
      <w:r>
        <w:rPr>
          <w:spacing w:val="-12"/>
        </w:rPr>
        <w:t xml:space="preserve"> </w:t>
      </w:r>
      <w:r>
        <w:t>la</w:t>
      </w:r>
      <w:r>
        <w:rPr>
          <w:spacing w:val="-11"/>
        </w:rPr>
        <w:t xml:space="preserve"> </w:t>
      </w:r>
      <w:r>
        <w:t>etapa de evaluación es cuando se integra el compendio de testimonios documentales de los procesos</w:t>
      </w:r>
      <w:r>
        <w:rPr>
          <w:spacing w:val="-8"/>
        </w:rPr>
        <w:t xml:space="preserve"> </w:t>
      </w:r>
      <w:r>
        <w:t>de</w:t>
      </w:r>
      <w:r>
        <w:rPr>
          <w:spacing w:val="-10"/>
        </w:rPr>
        <w:t xml:space="preserve"> </w:t>
      </w:r>
      <w:r>
        <w:t>evaluación,</w:t>
      </w:r>
      <w:r>
        <w:rPr>
          <w:spacing w:val="-12"/>
        </w:rPr>
        <w:t xml:space="preserve"> </w:t>
      </w:r>
      <w:r>
        <w:t>bajo</w:t>
      </w:r>
      <w:r>
        <w:rPr>
          <w:spacing w:val="-12"/>
        </w:rPr>
        <w:t xml:space="preserve"> </w:t>
      </w:r>
      <w:r>
        <w:t>el</w:t>
      </w:r>
      <w:r>
        <w:rPr>
          <w:spacing w:val="-8"/>
        </w:rPr>
        <w:t xml:space="preserve"> </w:t>
      </w:r>
      <w:r>
        <w:t>enfoque</w:t>
      </w:r>
      <w:r>
        <w:rPr>
          <w:spacing w:val="-10"/>
        </w:rPr>
        <w:t xml:space="preserve"> </w:t>
      </w:r>
      <w:r>
        <w:t>de</w:t>
      </w:r>
      <w:r>
        <w:rPr>
          <w:spacing w:val="-10"/>
        </w:rPr>
        <w:t xml:space="preserve"> </w:t>
      </w:r>
      <w:r>
        <w:t>competencia</w:t>
      </w:r>
      <w:r>
        <w:rPr>
          <w:spacing w:val="-10"/>
        </w:rPr>
        <w:t xml:space="preserve"> </w:t>
      </w:r>
      <w:r>
        <w:t>laboral,</w:t>
      </w:r>
      <w:r>
        <w:rPr>
          <w:spacing w:val="-10"/>
        </w:rPr>
        <w:t xml:space="preserve"> </w:t>
      </w:r>
      <w:r>
        <w:t>denominado</w:t>
      </w:r>
      <w:r>
        <w:rPr>
          <w:spacing w:val="-8"/>
        </w:rPr>
        <w:t xml:space="preserve"> </w:t>
      </w:r>
      <w:r>
        <w:t>Portafolio</w:t>
      </w:r>
      <w:r>
        <w:rPr>
          <w:spacing w:val="-8"/>
        </w:rPr>
        <w:t xml:space="preserve"> </w:t>
      </w:r>
      <w:r>
        <w:t xml:space="preserve">de </w:t>
      </w:r>
      <w:r>
        <w:rPr>
          <w:spacing w:val="-2"/>
        </w:rPr>
        <w:t>Evidencias.</w:t>
      </w:r>
    </w:p>
    <w:p w:rsidR="00EF5151" w:rsidRDefault="002159AB">
      <w:pPr>
        <w:spacing w:before="161" w:line="276" w:lineRule="auto"/>
        <w:ind w:left="1701" w:right="1695"/>
        <w:jc w:val="both"/>
        <w:rPr>
          <w:b/>
        </w:rPr>
      </w:pPr>
      <w:r>
        <w:t>Los datos personales que recabamos de usted, los utilizaremos para las siguientes finalidades</w:t>
      </w:r>
      <w:r>
        <w:rPr>
          <w:spacing w:val="-6"/>
        </w:rPr>
        <w:t xml:space="preserve"> </w:t>
      </w:r>
      <w:r>
        <w:t>que</w:t>
      </w:r>
      <w:r>
        <w:rPr>
          <w:spacing w:val="-6"/>
        </w:rPr>
        <w:t xml:space="preserve"> </w:t>
      </w:r>
      <w:r>
        <w:t>son</w:t>
      </w:r>
      <w:r>
        <w:rPr>
          <w:spacing w:val="-6"/>
        </w:rPr>
        <w:t xml:space="preserve"> </w:t>
      </w:r>
      <w:r>
        <w:t>necesarias</w:t>
      </w:r>
      <w:r>
        <w:rPr>
          <w:spacing w:val="-4"/>
        </w:rPr>
        <w:t xml:space="preserve"> </w:t>
      </w:r>
      <w:r>
        <w:t>dentro</w:t>
      </w:r>
      <w:r>
        <w:rPr>
          <w:spacing w:val="-6"/>
        </w:rPr>
        <w:t xml:space="preserve"> </w:t>
      </w:r>
      <w:r>
        <w:t>de</w:t>
      </w:r>
      <w:r>
        <w:rPr>
          <w:spacing w:val="-6"/>
        </w:rPr>
        <w:t xml:space="preserve"> </w:t>
      </w:r>
      <w:r>
        <w:t>las</w:t>
      </w:r>
      <w:r>
        <w:rPr>
          <w:spacing w:val="-4"/>
        </w:rPr>
        <w:t xml:space="preserve"> </w:t>
      </w:r>
      <w:r>
        <w:t>actividades</w:t>
      </w:r>
      <w:r>
        <w:rPr>
          <w:spacing w:val="-6"/>
        </w:rPr>
        <w:t xml:space="preserve"> </w:t>
      </w:r>
      <w:r>
        <w:t>propias</w:t>
      </w:r>
      <w:r>
        <w:rPr>
          <w:spacing w:val="-6"/>
        </w:rPr>
        <w:t xml:space="preserve"> </w:t>
      </w:r>
      <w:r>
        <w:t xml:space="preserve">de </w:t>
      </w:r>
      <w:r>
        <w:rPr>
          <w:b/>
        </w:rPr>
        <w:t>“LA</w:t>
      </w:r>
      <w:r>
        <w:rPr>
          <w:b/>
          <w:spacing w:val="-6"/>
        </w:rPr>
        <w:t xml:space="preserve"> </w:t>
      </w:r>
      <w:r>
        <w:rPr>
          <w:b/>
        </w:rPr>
        <w:t>CERTIFICACIÓN DE COMPETENCIA LABORAL.</w:t>
      </w:r>
    </w:p>
    <w:p w:rsidR="00EF5151" w:rsidRDefault="002159AB">
      <w:pPr>
        <w:pStyle w:val="Prrafodelista"/>
        <w:numPr>
          <w:ilvl w:val="2"/>
          <w:numId w:val="2"/>
        </w:numPr>
        <w:tabs>
          <w:tab w:val="left" w:pos="2422"/>
        </w:tabs>
        <w:spacing w:before="159" w:line="276" w:lineRule="auto"/>
        <w:ind w:right="1696" w:hanging="360"/>
      </w:pPr>
      <w:r>
        <w:rPr>
          <w:b/>
        </w:rPr>
        <w:t xml:space="preserve">Trámites de registro: </w:t>
      </w:r>
      <w:r>
        <w:t xml:space="preserve">como pueden ser los relativos a inscripción, actualización y altas de información que forma parte de la integración de su perfil en </w:t>
      </w:r>
      <w:r>
        <w:rPr>
          <w:b/>
        </w:rPr>
        <w:t>“LA CERTIFICACIÓN DE COMPETENCIA LABORAL”</w:t>
      </w:r>
      <w:r>
        <w:t>, y cualquier actividad y obligación surgida del registro al proceso.</w:t>
      </w:r>
    </w:p>
    <w:p w:rsidR="00EF5151" w:rsidRDefault="002159AB">
      <w:pPr>
        <w:pStyle w:val="Prrafodelista"/>
        <w:numPr>
          <w:ilvl w:val="2"/>
          <w:numId w:val="2"/>
        </w:numPr>
        <w:tabs>
          <w:tab w:val="left" w:pos="2422"/>
        </w:tabs>
        <w:spacing w:line="276" w:lineRule="auto"/>
        <w:ind w:right="1700" w:hanging="360"/>
      </w:pPr>
      <w:r>
        <w:rPr>
          <w:b/>
        </w:rPr>
        <w:t xml:space="preserve">Trámites administrativos: </w:t>
      </w:r>
      <w:r>
        <w:t>como pueden ser los relativos a recursos financieros, así como las demás relativas al marco legal, gestión, planeación, estadística y cualquier actividad y obligación surgida del quehacer administrativo.</w:t>
      </w:r>
    </w:p>
    <w:p w:rsidR="00EF5151" w:rsidRDefault="00EF5151">
      <w:pPr>
        <w:spacing w:line="276" w:lineRule="auto"/>
        <w:jc w:val="both"/>
      </w:pPr>
    </w:p>
    <w:p w:rsidR="00AE31EA" w:rsidRDefault="00AE31EA" w:rsidP="00AE31EA">
      <w:pPr>
        <w:spacing w:line="246" w:lineRule="exact"/>
        <w:ind w:left="1701"/>
        <w:rPr>
          <w:b/>
        </w:rPr>
      </w:pPr>
      <w:r>
        <w:rPr>
          <w:b/>
        </w:rPr>
        <w:t>B)</w:t>
      </w:r>
      <w:r>
        <w:rPr>
          <w:b/>
          <w:spacing w:val="-2"/>
        </w:rPr>
        <w:t xml:space="preserve"> </w:t>
      </w:r>
      <w:r>
        <w:rPr>
          <w:b/>
        </w:rPr>
        <w:t>FINALIDAD</w:t>
      </w:r>
      <w:r>
        <w:rPr>
          <w:b/>
          <w:spacing w:val="-2"/>
        </w:rPr>
        <w:t xml:space="preserve"> SECUNDARIA:</w:t>
      </w:r>
    </w:p>
    <w:p w:rsidR="00AE31EA" w:rsidRDefault="00AE31EA" w:rsidP="00AE31EA">
      <w:pPr>
        <w:spacing w:before="198"/>
        <w:ind w:left="1701"/>
      </w:pPr>
      <w:r>
        <w:t>Realizar</w:t>
      </w:r>
      <w:r>
        <w:rPr>
          <w:spacing w:val="-2"/>
        </w:rPr>
        <w:t xml:space="preserve"> </w:t>
      </w:r>
      <w:r>
        <w:t>acciones</w:t>
      </w:r>
      <w:r>
        <w:rPr>
          <w:spacing w:val="-1"/>
        </w:rPr>
        <w:t xml:space="preserve"> </w:t>
      </w:r>
      <w:r>
        <w:t>con</w:t>
      </w:r>
      <w:r>
        <w:rPr>
          <w:spacing w:val="-4"/>
        </w:rPr>
        <w:t xml:space="preserve"> </w:t>
      </w:r>
      <w:r>
        <w:t>fines</w:t>
      </w:r>
      <w:r>
        <w:rPr>
          <w:spacing w:val="-3"/>
        </w:rPr>
        <w:t xml:space="preserve"> </w:t>
      </w:r>
      <w:r>
        <w:t>de</w:t>
      </w:r>
      <w:r>
        <w:rPr>
          <w:spacing w:val="-3"/>
        </w:rPr>
        <w:t xml:space="preserve"> </w:t>
      </w:r>
      <w:r>
        <w:t>archivo</w:t>
      </w:r>
      <w:r>
        <w:rPr>
          <w:spacing w:val="-2"/>
        </w:rPr>
        <w:t xml:space="preserve"> </w:t>
      </w:r>
      <w:r>
        <w:t>histórico</w:t>
      </w:r>
      <w:r>
        <w:rPr>
          <w:spacing w:val="-5"/>
        </w:rPr>
        <w:t xml:space="preserve"> </w:t>
      </w:r>
      <w:r>
        <w:t>y</w:t>
      </w:r>
      <w:r>
        <w:rPr>
          <w:spacing w:val="-2"/>
        </w:rPr>
        <w:t xml:space="preserve"> estadística.</w:t>
      </w:r>
    </w:p>
    <w:p w:rsidR="00AE31EA" w:rsidRDefault="00AE31EA">
      <w:pPr>
        <w:spacing w:line="276" w:lineRule="auto"/>
        <w:jc w:val="both"/>
      </w:pPr>
    </w:p>
    <w:p w:rsidR="00EF5151" w:rsidRDefault="002159AB">
      <w:pPr>
        <w:pStyle w:val="Ttulo1"/>
        <w:numPr>
          <w:ilvl w:val="0"/>
          <w:numId w:val="2"/>
        </w:numPr>
        <w:tabs>
          <w:tab w:val="left" w:pos="2175"/>
        </w:tabs>
        <w:spacing w:before="83" w:line="280" w:lineRule="auto"/>
        <w:ind w:left="1701" w:right="1702" w:firstLine="0"/>
      </w:pPr>
      <w:r>
        <w:t xml:space="preserve">CUANDO SE REALICEN TRANSFERENCIAS DE DATOS PERSONALES SE LES </w:t>
      </w:r>
      <w:r>
        <w:rPr>
          <w:spacing w:val="-2"/>
        </w:rPr>
        <w:t>INFORMAR</w:t>
      </w:r>
      <w:r w:rsidR="006D0D2F">
        <w:rPr>
          <w:spacing w:val="-2"/>
        </w:rPr>
        <w:t>Á</w:t>
      </w:r>
      <w:r>
        <w:rPr>
          <w:spacing w:val="-2"/>
        </w:rPr>
        <w:t>.</w:t>
      </w:r>
    </w:p>
    <w:p w:rsidR="00EF5151" w:rsidRDefault="002159AB">
      <w:pPr>
        <w:pStyle w:val="Prrafodelista"/>
        <w:numPr>
          <w:ilvl w:val="1"/>
          <w:numId w:val="2"/>
        </w:numPr>
        <w:tabs>
          <w:tab w:val="left" w:pos="2047"/>
        </w:tabs>
        <w:spacing w:before="152" w:line="278" w:lineRule="auto"/>
        <w:ind w:right="1700" w:firstLine="0"/>
        <w:rPr>
          <w:b/>
        </w:rPr>
      </w:pPr>
      <w:r>
        <w:rPr>
          <w:b/>
        </w:rPr>
        <w:t xml:space="preserve">Destinatario de los datos: </w:t>
      </w:r>
      <w:r>
        <w:t>Consejo Nacional de Normalización y Certificación de Competencias Laborales (Conocer).</w:t>
      </w:r>
    </w:p>
    <w:p w:rsidR="00EF5151" w:rsidRDefault="002159AB">
      <w:pPr>
        <w:pStyle w:val="Prrafodelista"/>
        <w:numPr>
          <w:ilvl w:val="1"/>
          <w:numId w:val="2"/>
        </w:numPr>
        <w:tabs>
          <w:tab w:val="left" w:pos="1999"/>
        </w:tabs>
        <w:spacing w:before="155" w:line="276" w:lineRule="auto"/>
        <w:ind w:right="1700" w:firstLine="0"/>
        <w:rPr>
          <w:b/>
        </w:rPr>
      </w:pPr>
      <w:r>
        <w:rPr>
          <w:b/>
        </w:rPr>
        <w:t>Finalidades de</w:t>
      </w:r>
      <w:r>
        <w:rPr>
          <w:b/>
          <w:spacing w:val="-6"/>
        </w:rPr>
        <w:t xml:space="preserve"> </w:t>
      </w:r>
      <w:r>
        <w:rPr>
          <w:b/>
        </w:rPr>
        <w:t>la</w:t>
      </w:r>
      <w:r>
        <w:rPr>
          <w:b/>
          <w:spacing w:val="-3"/>
        </w:rPr>
        <w:t xml:space="preserve"> </w:t>
      </w:r>
      <w:r>
        <w:rPr>
          <w:b/>
        </w:rPr>
        <w:t xml:space="preserve">transferencia: </w:t>
      </w:r>
      <w:r>
        <w:t>los</w:t>
      </w:r>
      <w:r>
        <w:rPr>
          <w:spacing w:val="-2"/>
        </w:rPr>
        <w:t xml:space="preserve"> </w:t>
      </w:r>
      <w:r>
        <w:t>datos</w:t>
      </w:r>
      <w:r>
        <w:rPr>
          <w:spacing w:val="-4"/>
        </w:rPr>
        <w:t xml:space="preserve"> </w:t>
      </w:r>
      <w:r>
        <w:t>que</w:t>
      </w:r>
      <w:r>
        <w:rPr>
          <w:spacing w:val="-1"/>
        </w:rPr>
        <w:t xml:space="preserve"> </w:t>
      </w:r>
      <w:r>
        <w:t>serán</w:t>
      </w:r>
      <w:r>
        <w:rPr>
          <w:spacing w:val="-6"/>
        </w:rPr>
        <w:t xml:space="preserve"> </w:t>
      </w:r>
      <w:r>
        <w:t>transferidos</w:t>
      </w:r>
      <w:r>
        <w:rPr>
          <w:spacing w:val="-4"/>
        </w:rPr>
        <w:t xml:space="preserve"> </w:t>
      </w:r>
      <w:r>
        <w:t>lo</w:t>
      </w:r>
      <w:r>
        <w:rPr>
          <w:spacing w:val="-4"/>
        </w:rPr>
        <w:t xml:space="preserve"> </w:t>
      </w:r>
      <w:r>
        <w:t>serán únicamente para los fines de la emisión de Certificados de Marca, que se llevarán a cabo una vez que los postulantes pasen a la etapa de participación en los procesos de certificación de los estándares de competencia, con los que se cuenta.</w:t>
      </w:r>
    </w:p>
    <w:p w:rsidR="00EF5151" w:rsidRDefault="002159AB">
      <w:pPr>
        <w:pStyle w:val="Prrafodelista"/>
        <w:numPr>
          <w:ilvl w:val="1"/>
          <w:numId w:val="2"/>
        </w:numPr>
        <w:tabs>
          <w:tab w:val="left" w:pos="1996"/>
        </w:tabs>
        <w:spacing w:before="158" w:line="276" w:lineRule="auto"/>
        <w:ind w:right="1978" w:firstLine="0"/>
        <w:rPr>
          <w:b/>
        </w:rPr>
      </w:pPr>
      <w:r>
        <w:rPr>
          <w:b/>
        </w:rPr>
        <w:t>Fundamento</w:t>
      </w:r>
      <w:r>
        <w:rPr>
          <w:b/>
          <w:spacing w:val="-4"/>
        </w:rPr>
        <w:t xml:space="preserve"> </w:t>
      </w:r>
      <w:r>
        <w:rPr>
          <w:b/>
        </w:rPr>
        <w:t>que</w:t>
      </w:r>
      <w:r>
        <w:rPr>
          <w:b/>
          <w:spacing w:val="-8"/>
        </w:rPr>
        <w:t xml:space="preserve"> </w:t>
      </w:r>
      <w:r>
        <w:rPr>
          <w:b/>
        </w:rPr>
        <w:t>autoriza</w:t>
      </w:r>
      <w:r>
        <w:rPr>
          <w:b/>
          <w:spacing w:val="-4"/>
        </w:rPr>
        <w:t xml:space="preserve"> </w:t>
      </w:r>
      <w:r>
        <w:rPr>
          <w:b/>
        </w:rPr>
        <w:t>la</w:t>
      </w:r>
      <w:r>
        <w:rPr>
          <w:b/>
          <w:spacing w:val="-6"/>
        </w:rPr>
        <w:t xml:space="preserve"> </w:t>
      </w:r>
      <w:r>
        <w:rPr>
          <w:b/>
        </w:rPr>
        <w:t xml:space="preserve">transferencia: </w:t>
      </w:r>
      <w:r>
        <w:t>contrato</w:t>
      </w:r>
      <w:r>
        <w:rPr>
          <w:spacing w:val="-4"/>
        </w:rPr>
        <w:t xml:space="preserve"> </w:t>
      </w:r>
      <w:r>
        <w:t>de</w:t>
      </w:r>
      <w:r>
        <w:rPr>
          <w:spacing w:val="-6"/>
        </w:rPr>
        <w:t xml:space="preserve"> </w:t>
      </w:r>
      <w:r>
        <w:t>acreditación</w:t>
      </w:r>
      <w:r>
        <w:rPr>
          <w:spacing w:val="-6"/>
        </w:rPr>
        <w:t xml:space="preserve"> </w:t>
      </w:r>
      <w:r>
        <w:t>de</w:t>
      </w:r>
      <w:r>
        <w:rPr>
          <w:spacing w:val="-4"/>
        </w:rPr>
        <w:t xml:space="preserve"> </w:t>
      </w:r>
      <w:r>
        <w:t>Entidad</w:t>
      </w:r>
      <w:r>
        <w:rPr>
          <w:spacing w:val="-4"/>
        </w:rPr>
        <w:t xml:space="preserve"> </w:t>
      </w:r>
      <w:r>
        <w:t>de Certificación y Evaluación de competencias.</w:t>
      </w:r>
    </w:p>
    <w:p w:rsidR="00EF5151" w:rsidRDefault="00EF5151">
      <w:pPr>
        <w:pStyle w:val="Textoindependiente"/>
        <w:spacing w:before="4"/>
        <w:ind w:left="0"/>
        <w:jc w:val="left"/>
        <w:rPr>
          <w:sz w:val="25"/>
        </w:rPr>
      </w:pPr>
    </w:p>
    <w:p w:rsidR="00EF5151" w:rsidRDefault="002159AB">
      <w:pPr>
        <w:pStyle w:val="Prrafodelista"/>
        <w:numPr>
          <w:ilvl w:val="1"/>
          <w:numId w:val="2"/>
        </w:numPr>
        <w:tabs>
          <w:tab w:val="left" w:pos="2001"/>
        </w:tabs>
        <w:spacing w:before="1" w:line="276" w:lineRule="auto"/>
        <w:ind w:right="1702" w:firstLine="0"/>
        <w:rPr>
          <w:b/>
        </w:rPr>
      </w:pPr>
      <w:r>
        <w:rPr>
          <w:b/>
        </w:rPr>
        <w:t xml:space="preserve">Los datos personales a </w:t>
      </w:r>
      <w:r w:rsidR="00F06B73">
        <w:rPr>
          <w:b/>
        </w:rPr>
        <w:t>transferir</w:t>
      </w:r>
      <w:r>
        <w:rPr>
          <w:b/>
        </w:rPr>
        <w:t xml:space="preserve">: </w:t>
      </w:r>
      <w:r>
        <w:t>los datos</w:t>
      </w:r>
      <w:r>
        <w:rPr>
          <w:spacing w:val="-3"/>
        </w:rPr>
        <w:t xml:space="preserve"> </w:t>
      </w:r>
      <w:r>
        <w:t>transferidos serán los siguientes: nombre (s), apellido paterno, apellido materno, lugar de nacimiento, nacionalidad, Clave Única de Registro de Población (CURP), género (masculino o femenino), fecha de nacimiento, fotografía</w:t>
      </w:r>
      <w:r>
        <w:rPr>
          <w:spacing w:val="-6"/>
        </w:rPr>
        <w:t xml:space="preserve"> </w:t>
      </w:r>
      <w:r>
        <w:t>digital,</w:t>
      </w:r>
      <w:r>
        <w:rPr>
          <w:spacing w:val="-10"/>
        </w:rPr>
        <w:t xml:space="preserve"> </w:t>
      </w:r>
      <w:r>
        <w:t>domicilio</w:t>
      </w:r>
      <w:r>
        <w:rPr>
          <w:spacing w:val="-9"/>
        </w:rPr>
        <w:t xml:space="preserve"> </w:t>
      </w:r>
      <w:r>
        <w:t>particular,</w:t>
      </w:r>
      <w:r>
        <w:rPr>
          <w:spacing w:val="-10"/>
        </w:rPr>
        <w:t xml:space="preserve"> </w:t>
      </w:r>
      <w:r>
        <w:t>correo</w:t>
      </w:r>
      <w:r>
        <w:rPr>
          <w:spacing w:val="-9"/>
        </w:rPr>
        <w:t xml:space="preserve"> </w:t>
      </w:r>
      <w:r>
        <w:t>electrónico</w:t>
      </w:r>
      <w:r>
        <w:rPr>
          <w:spacing w:val="-9"/>
        </w:rPr>
        <w:t xml:space="preserve"> </w:t>
      </w:r>
      <w:r>
        <w:t>(personal</w:t>
      </w:r>
      <w:r>
        <w:rPr>
          <w:spacing w:val="-8"/>
        </w:rPr>
        <w:t xml:space="preserve"> </w:t>
      </w:r>
      <w:r>
        <w:t>y/o</w:t>
      </w:r>
      <w:r>
        <w:rPr>
          <w:spacing w:val="-9"/>
        </w:rPr>
        <w:t xml:space="preserve"> </w:t>
      </w:r>
      <w:r>
        <w:t>institucional),</w:t>
      </w:r>
      <w:r>
        <w:rPr>
          <w:spacing w:val="-6"/>
        </w:rPr>
        <w:t xml:space="preserve"> </w:t>
      </w:r>
      <w:r>
        <w:t>número telefónico (personal y/o institucional, firma del candidato, datos académicos, datos laborales, datos de discapacidad y origen.</w:t>
      </w:r>
    </w:p>
    <w:p w:rsidR="00EF5151" w:rsidRDefault="00EF5151">
      <w:pPr>
        <w:pStyle w:val="Textoindependiente"/>
        <w:spacing w:before="2"/>
        <w:ind w:left="0"/>
        <w:jc w:val="left"/>
        <w:rPr>
          <w:sz w:val="25"/>
        </w:rPr>
      </w:pPr>
    </w:p>
    <w:p w:rsidR="00EF5151" w:rsidRPr="00AE0426" w:rsidRDefault="002159AB">
      <w:pPr>
        <w:pStyle w:val="Prrafodelista"/>
        <w:numPr>
          <w:ilvl w:val="1"/>
          <w:numId w:val="2"/>
        </w:numPr>
        <w:tabs>
          <w:tab w:val="left" w:pos="2000"/>
        </w:tabs>
        <w:spacing w:line="276" w:lineRule="auto"/>
        <w:ind w:right="1697" w:firstLine="0"/>
        <w:rPr>
          <w:b/>
        </w:rPr>
      </w:pPr>
      <w:r>
        <w:rPr>
          <w:b/>
        </w:rPr>
        <w:t xml:space="preserve">Las implicaciones de otorgar el consentimiento expreso: </w:t>
      </w:r>
      <w:r>
        <w:t>al realizar transferencias de datos personales de carácter sensible, será necesario recabar su consentimiento por medio de firma autógrafa de las fichas de registro para la certificación del estándar de competencia “Garantizar el Derecho de Acceso a la Información Pública”</w:t>
      </w:r>
      <w:r w:rsidR="00AE0426">
        <w:t>.</w:t>
      </w:r>
    </w:p>
    <w:p w:rsidR="00AE0426" w:rsidRDefault="00AE0426" w:rsidP="00AE0426">
      <w:pPr>
        <w:pStyle w:val="Prrafodelista"/>
        <w:tabs>
          <w:tab w:val="left" w:pos="2000"/>
        </w:tabs>
        <w:spacing w:line="276" w:lineRule="auto"/>
        <w:ind w:right="1697"/>
        <w:rPr>
          <w:b/>
        </w:rPr>
      </w:pPr>
    </w:p>
    <w:p w:rsidR="00AE0426" w:rsidRDefault="00AE0426" w:rsidP="00AE0426">
      <w:pPr>
        <w:pStyle w:val="Prrafodelista"/>
        <w:tabs>
          <w:tab w:val="left" w:pos="2000"/>
        </w:tabs>
        <w:spacing w:line="276" w:lineRule="auto"/>
        <w:ind w:right="1697"/>
        <w:rPr>
          <w:b/>
        </w:rPr>
      </w:pPr>
    </w:p>
    <w:p w:rsidR="00AE0426" w:rsidRDefault="00AE0426" w:rsidP="00AE0426">
      <w:pPr>
        <w:pStyle w:val="Prrafodelista"/>
        <w:tabs>
          <w:tab w:val="left" w:pos="2000"/>
        </w:tabs>
        <w:spacing w:line="276" w:lineRule="auto"/>
        <w:ind w:right="1697"/>
        <w:rPr>
          <w:b/>
        </w:rPr>
      </w:pPr>
    </w:p>
    <w:p w:rsidR="00AE0426" w:rsidRDefault="00AE0426" w:rsidP="00AE0426">
      <w:pPr>
        <w:pStyle w:val="Prrafodelista"/>
        <w:tabs>
          <w:tab w:val="left" w:pos="2000"/>
        </w:tabs>
        <w:spacing w:line="276" w:lineRule="auto"/>
        <w:ind w:right="1697"/>
        <w:rPr>
          <w:b/>
        </w:rPr>
      </w:pPr>
    </w:p>
    <w:p w:rsidR="00EF5151" w:rsidRDefault="00EF5151">
      <w:pPr>
        <w:pStyle w:val="Textoindependiente"/>
        <w:spacing w:before="8"/>
        <w:ind w:left="0"/>
        <w:jc w:val="left"/>
        <w:rPr>
          <w:sz w:val="25"/>
        </w:rPr>
      </w:pPr>
    </w:p>
    <w:p w:rsidR="00EF5151" w:rsidRDefault="002159AB">
      <w:pPr>
        <w:pStyle w:val="Ttulo1"/>
        <w:spacing w:line="424" w:lineRule="auto"/>
        <w:ind w:right="2915"/>
        <w:jc w:val="left"/>
      </w:pPr>
      <w:r>
        <w:t>FINALIDAD</w:t>
      </w:r>
      <w:r>
        <w:rPr>
          <w:spacing w:val="-9"/>
        </w:rPr>
        <w:t xml:space="preserve"> </w:t>
      </w:r>
      <w:r>
        <w:t>DE</w:t>
      </w:r>
      <w:r>
        <w:rPr>
          <w:spacing w:val="-8"/>
        </w:rPr>
        <w:t xml:space="preserve"> </w:t>
      </w:r>
      <w:r>
        <w:t>LAS</w:t>
      </w:r>
      <w:r>
        <w:rPr>
          <w:spacing w:val="-8"/>
        </w:rPr>
        <w:t xml:space="preserve"> </w:t>
      </w:r>
      <w:r>
        <w:t>TRANSFERENCIAS</w:t>
      </w:r>
      <w:r>
        <w:rPr>
          <w:spacing w:val="-8"/>
        </w:rPr>
        <w:t xml:space="preserve"> </w:t>
      </w:r>
      <w:r>
        <w:t>DE</w:t>
      </w:r>
      <w:r>
        <w:rPr>
          <w:spacing w:val="-5"/>
        </w:rPr>
        <w:t xml:space="preserve"> </w:t>
      </w:r>
      <w:r>
        <w:t>DATOS</w:t>
      </w:r>
      <w:r>
        <w:rPr>
          <w:spacing w:val="-7"/>
        </w:rPr>
        <w:t xml:space="preserve"> </w:t>
      </w:r>
      <w:r>
        <w:t xml:space="preserve">PERSONALES DATOS PERSONALES A </w:t>
      </w:r>
      <w:r w:rsidR="00AD564D">
        <w:t>TRANSFERIR</w:t>
      </w:r>
      <w:r>
        <w:t>:</w:t>
      </w:r>
    </w:p>
    <w:p w:rsidR="00EF5151" w:rsidRDefault="002159AB">
      <w:pPr>
        <w:spacing w:before="4"/>
        <w:ind w:left="1701"/>
        <w:rPr>
          <w:b/>
        </w:rPr>
      </w:pPr>
      <w:r>
        <w:rPr>
          <w:b/>
        </w:rPr>
        <w:t>IMPLICACIONES</w:t>
      </w:r>
      <w:r>
        <w:rPr>
          <w:b/>
          <w:spacing w:val="-4"/>
        </w:rPr>
        <w:t xml:space="preserve"> </w:t>
      </w:r>
      <w:r>
        <w:rPr>
          <w:b/>
        </w:rPr>
        <w:t>DEL</w:t>
      </w:r>
      <w:r>
        <w:rPr>
          <w:b/>
          <w:spacing w:val="-6"/>
        </w:rPr>
        <w:t xml:space="preserve"> </w:t>
      </w:r>
      <w:r>
        <w:rPr>
          <w:b/>
        </w:rPr>
        <w:t>CONSENTIMIENTO</w:t>
      </w:r>
      <w:r>
        <w:rPr>
          <w:b/>
          <w:spacing w:val="-4"/>
        </w:rPr>
        <w:t xml:space="preserve"> </w:t>
      </w:r>
      <w:r>
        <w:rPr>
          <w:b/>
          <w:spacing w:val="-2"/>
        </w:rPr>
        <w:t>EXPRESO</w:t>
      </w:r>
    </w:p>
    <w:p w:rsidR="00EF5151" w:rsidRDefault="002159AB">
      <w:pPr>
        <w:pStyle w:val="Textoindependiente"/>
        <w:spacing w:before="196" w:line="276" w:lineRule="auto"/>
        <w:ind w:right="1702"/>
      </w:pPr>
      <w:r>
        <w:t>Fuera de estos supuestos o de las excepciones previstas por el artículo 66 de la Ley de Protección de Datos Personales en Posesión de Sujetos Obligados del Estado de México y</w:t>
      </w:r>
      <w:r>
        <w:rPr>
          <w:spacing w:val="-1"/>
        </w:rPr>
        <w:t xml:space="preserve"> </w:t>
      </w:r>
      <w:r>
        <w:t>Municipios, sus datos</w:t>
      </w:r>
      <w:r>
        <w:rPr>
          <w:spacing w:val="-1"/>
        </w:rPr>
        <w:t xml:space="preserve"> </w:t>
      </w:r>
      <w:r>
        <w:t>no podrán ser t</w:t>
      </w:r>
      <w:r w:rsidR="00AD564D">
        <w:t>ransferidos</w:t>
      </w:r>
      <w:r>
        <w:t xml:space="preserve"> o difundidos</w:t>
      </w:r>
      <w:r>
        <w:rPr>
          <w:spacing w:val="-1"/>
        </w:rPr>
        <w:t xml:space="preserve"> </w:t>
      </w:r>
      <w:r>
        <w:t>a persona alguna, sin que exista su consentimiento expreso.</w:t>
      </w:r>
    </w:p>
    <w:p w:rsidR="00EF5151" w:rsidRDefault="002159AB">
      <w:pPr>
        <w:pStyle w:val="Textoindependiente"/>
        <w:spacing w:before="161" w:line="276" w:lineRule="auto"/>
        <w:ind w:right="1695"/>
      </w:pPr>
      <w:r>
        <w:t>Se le informa que no se consideran transferencias las remisiones, ni la comunicación de datos entre áreas o unidades administrativas adscritas al mismo sujeto obligado en el ejercicio de sus atribuciones, en términos de lo señalado en el artículo 62 de la Ley de Protección de Datos Personales en Posesión de Sujetos Obligados del Estado de México y Municipios. No obstante, se hace de su conocimiento que los datos personales proporcionados</w:t>
      </w:r>
      <w:r>
        <w:rPr>
          <w:spacing w:val="-10"/>
        </w:rPr>
        <w:t xml:space="preserve"> </w:t>
      </w:r>
      <w:r>
        <w:t>serán</w:t>
      </w:r>
      <w:r>
        <w:rPr>
          <w:spacing w:val="-11"/>
        </w:rPr>
        <w:t xml:space="preserve"> </w:t>
      </w:r>
      <w:r w:rsidR="00AD564D">
        <w:t>transferidos</w:t>
      </w:r>
      <w:r>
        <w:rPr>
          <w:spacing w:val="-10"/>
        </w:rPr>
        <w:t xml:space="preserve"> </w:t>
      </w:r>
      <w:r>
        <w:t>a</w:t>
      </w:r>
      <w:r>
        <w:rPr>
          <w:spacing w:val="-7"/>
        </w:rPr>
        <w:t xml:space="preserve"> </w:t>
      </w:r>
      <w:r>
        <w:t>la</w:t>
      </w:r>
      <w:r>
        <w:rPr>
          <w:spacing w:val="-11"/>
        </w:rPr>
        <w:t xml:space="preserve"> </w:t>
      </w:r>
      <w:r>
        <w:t>Coordinación</w:t>
      </w:r>
      <w:r>
        <w:rPr>
          <w:spacing w:val="-7"/>
        </w:rPr>
        <w:t xml:space="preserve"> </w:t>
      </w:r>
      <w:r>
        <w:t>de</w:t>
      </w:r>
      <w:r>
        <w:rPr>
          <w:spacing w:val="-6"/>
        </w:rPr>
        <w:t xml:space="preserve"> </w:t>
      </w:r>
      <w:r>
        <w:t>Vinculación</w:t>
      </w:r>
      <w:r>
        <w:rPr>
          <w:spacing w:val="-10"/>
        </w:rPr>
        <w:t xml:space="preserve"> </w:t>
      </w:r>
      <w:r>
        <w:t>Interinstitucional</w:t>
      </w:r>
      <w:r>
        <w:rPr>
          <w:spacing w:val="-7"/>
        </w:rPr>
        <w:t xml:space="preserve"> </w:t>
      </w:r>
      <w:r>
        <w:t>al</w:t>
      </w:r>
      <w:r>
        <w:rPr>
          <w:spacing w:val="-12"/>
        </w:rPr>
        <w:t xml:space="preserve"> </w:t>
      </w:r>
      <w:r>
        <w:t>ser el</w:t>
      </w:r>
      <w:r>
        <w:rPr>
          <w:spacing w:val="-14"/>
        </w:rPr>
        <w:t xml:space="preserve"> </w:t>
      </w:r>
      <w:r>
        <w:t>área</w:t>
      </w:r>
      <w:r>
        <w:rPr>
          <w:spacing w:val="-12"/>
        </w:rPr>
        <w:t xml:space="preserve"> </w:t>
      </w:r>
      <w:r>
        <w:t>encargada</w:t>
      </w:r>
      <w:r>
        <w:rPr>
          <w:spacing w:val="-12"/>
        </w:rPr>
        <w:t xml:space="preserve"> </w:t>
      </w:r>
      <w:r>
        <w:t>de</w:t>
      </w:r>
      <w:r>
        <w:rPr>
          <w:spacing w:val="-15"/>
        </w:rPr>
        <w:t xml:space="preserve"> </w:t>
      </w:r>
      <w:r>
        <w:t>ser</w:t>
      </w:r>
      <w:r>
        <w:rPr>
          <w:spacing w:val="-15"/>
        </w:rPr>
        <w:t xml:space="preserve"> </w:t>
      </w:r>
      <w:r>
        <w:t>el</w:t>
      </w:r>
      <w:r>
        <w:rPr>
          <w:spacing w:val="-12"/>
        </w:rPr>
        <w:t xml:space="preserve"> </w:t>
      </w:r>
      <w:r>
        <w:t>enlace</w:t>
      </w:r>
      <w:r>
        <w:rPr>
          <w:spacing w:val="-12"/>
        </w:rPr>
        <w:t xml:space="preserve"> </w:t>
      </w:r>
      <w:r>
        <w:t>entre</w:t>
      </w:r>
      <w:r>
        <w:rPr>
          <w:spacing w:val="-15"/>
        </w:rPr>
        <w:t xml:space="preserve"> </w:t>
      </w:r>
      <w:r>
        <w:t>los</w:t>
      </w:r>
      <w:r>
        <w:rPr>
          <w:spacing w:val="-14"/>
        </w:rPr>
        <w:t xml:space="preserve"> </w:t>
      </w:r>
      <w:r>
        <w:t>municipios</w:t>
      </w:r>
      <w:r>
        <w:rPr>
          <w:spacing w:val="-12"/>
        </w:rPr>
        <w:t xml:space="preserve"> </w:t>
      </w:r>
      <w:r>
        <w:t>y</w:t>
      </w:r>
      <w:r>
        <w:rPr>
          <w:spacing w:val="-7"/>
        </w:rPr>
        <w:t xml:space="preserve"> </w:t>
      </w:r>
      <w:r>
        <w:rPr>
          <w:b/>
        </w:rPr>
        <w:t>“EL</w:t>
      </w:r>
      <w:r>
        <w:rPr>
          <w:b/>
          <w:spacing w:val="-14"/>
        </w:rPr>
        <w:t xml:space="preserve"> </w:t>
      </w:r>
      <w:r>
        <w:rPr>
          <w:b/>
        </w:rPr>
        <w:t>INSTITUTO</w:t>
      </w:r>
      <w:r>
        <w:rPr>
          <w:b/>
          <w:spacing w:val="-15"/>
        </w:rPr>
        <w:t xml:space="preserve"> </w:t>
      </w:r>
      <w:r>
        <w:rPr>
          <w:b/>
        </w:rPr>
        <w:t>HACENDARIO”</w:t>
      </w:r>
      <w:r>
        <w:t>; así</w:t>
      </w:r>
      <w:r>
        <w:rPr>
          <w:spacing w:val="-13"/>
        </w:rPr>
        <w:t xml:space="preserve"> </w:t>
      </w:r>
      <w:r>
        <w:t>como,</w:t>
      </w:r>
      <w:r>
        <w:rPr>
          <w:spacing w:val="-13"/>
        </w:rPr>
        <w:t xml:space="preserve"> </w:t>
      </w:r>
      <w:r>
        <w:t>en</w:t>
      </w:r>
      <w:r>
        <w:rPr>
          <w:spacing w:val="-13"/>
        </w:rPr>
        <w:t xml:space="preserve"> </w:t>
      </w:r>
      <w:r>
        <w:t>su</w:t>
      </w:r>
      <w:r>
        <w:rPr>
          <w:spacing w:val="-15"/>
        </w:rPr>
        <w:t xml:space="preserve"> </w:t>
      </w:r>
      <w:r>
        <w:t>caso,</w:t>
      </w:r>
      <w:r>
        <w:rPr>
          <w:spacing w:val="-13"/>
        </w:rPr>
        <w:t xml:space="preserve"> </w:t>
      </w:r>
      <w:r>
        <w:t>a</w:t>
      </w:r>
      <w:r>
        <w:rPr>
          <w:spacing w:val="-13"/>
        </w:rPr>
        <w:t xml:space="preserve"> </w:t>
      </w:r>
      <w:r>
        <w:t>la</w:t>
      </w:r>
      <w:r>
        <w:rPr>
          <w:spacing w:val="-13"/>
        </w:rPr>
        <w:t xml:space="preserve"> </w:t>
      </w:r>
      <w:r>
        <w:t>Coordinación</w:t>
      </w:r>
      <w:r>
        <w:rPr>
          <w:spacing w:val="-13"/>
        </w:rPr>
        <w:t xml:space="preserve"> </w:t>
      </w:r>
      <w:r>
        <w:t>de</w:t>
      </w:r>
      <w:r>
        <w:rPr>
          <w:spacing w:val="-15"/>
        </w:rPr>
        <w:t xml:space="preserve"> </w:t>
      </w:r>
      <w:r>
        <w:t>Estudios</w:t>
      </w:r>
      <w:r>
        <w:rPr>
          <w:spacing w:val="-12"/>
        </w:rPr>
        <w:t xml:space="preserve"> </w:t>
      </w:r>
      <w:r>
        <w:t>Hacendarios</w:t>
      </w:r>
      <w:r>
        <w:rPr>
          <w:spacing w:val="-14"/>
        </w:rPr>
        <w:t xml:space="preserve"> </w:t>
      </w:r>
      <w:r>
        <w:t>y</w:t>
      </w:r>
      <w:r>
        <w:rPr>
          <w:spacing w:val="-14"/>
        </w:rPr>
        <w:t xml:space="preserve"> </w:t>
      </w:r>
      <w:r>
        <w:t>Asistencia</w:t>
      </w:r>
      <w:r>
        <w:rPr>
          <w:spacing w:val="-13"/>
        </w:rPr>
        <w:t xml:space="preserve"> </w:t>
      </w:r>
      <w:r>
        <w:t>Técnica</w:t>
      </w:r>
      <w:r>
        <w:rPr>
          <w:spacing w:val="-13"/>
        </w:rPr>
        <w:t xml:space="preserve"> </w:t>
      </w:r>
      <w:r>
        <w:t>para los</w:t>
      </w:r>
      <w:r>
        <w:rPr>
          <w:spacing w:val="-10"/>
        </w:rPr>
        <w:t xml:space="preserve"> </w:t>
      </w:r>
      <w:r>
        <w:t>efectos</w:t>
      </w:r>
      <w:r>
        <w:rPr>
          <w:spacing w:val="-12"/>
        </w:rPr>
        <w:t xml:space="preserve"> </w:t>
      </w:r>
      <w:r>
        <w:t>de</w:t>
      </w:r>
      <w:r>
        <w:rPr>
          <w:spacing w:val="-11"/>
        </w:rPr>
        <w:t xml:space="preserve"> </w:t>
      </w:r>
      <w:r>
        <w:t>calificación</w:t>
      </w:r>
      <w:r>
        <w:rPr>
          <w:spacing w:val="-10"/>
        </w:rPr>
        <w:t xml:space="preserve"> </w:t>
      </w:r>
      <w:r>
        <w:t>del</w:t>
      </w:r>
      <w:r>
        <w:rPr>
          <w:spacing w:val="-10"/>
        </w:rPr>
        <w:t xml:space="preserve"> </w:t>
      </w:r>
      <w:r>
        <w:t>Reconocimiento</w:t>
      </w:r>
      <w:r>
        <w:rPr>
          <w:spacing w:val="-10"/>
        </w:rPr>
        <w:t xml:space="preserve"> </w:t>
      </w:r>
      <w:r>
        <w:t>al</w:t>
      </w:r>
      <w:r>
        <w:rPr>
          <w:spacing w:val="-12"/>
        </w:rPr>
        <w:t xml:space="preserve"> </w:t>
      </w:r>
      <w:r>
        <w:t>Esfuerzo</w:t>
      </w:r>
      <w:r>
        <w:rPr>
          <w:spacing w:val="-13"/>
        </w:rPr>
        <w:t xml:space="preserve"> </w:t>
      </w:r>
      <w:r>
        <w:t>Hacendario,</w:t>
      </w:r>
      <w:r>
        <w:rPr>
          <w:spacing w:val="-7"/>
        </w:rPr>
        <w:t xml:space="preserve"> </w:t>
      </w:r>
      <w:r>
        <w:t>entre</w:t>
      </w:r>
      <w:r>
        <w:rPr>
          <w:spacing w:val="-13"/>
        </w:rPr>
        <w:t xml:space="preserve"> </w:t>
      </w:r>
      <w:r>
        <w:t>otras</w:t>
      </w:r>
      <w:r>
        <w:rPr>
          <w:spacing w:val="-10"/>
        </w:rPr>
        <w:t xml:space="preserve"> </w:t>
      </w:r>
      <w:r>
        <w:t>áreas</w:t>
      </w:r>
      <w:r>
        <w:rPr>
          <w:spacing w:val="-12"/>
        </w:rPr>
        <w:t xml:space="preserve"> </w:t>
      </w:r>
      <w:r>
        <w:t>de este Instituto.</w:t>
      </w:r>
    </w:p>
    <w:p w:rsidR="00EF5151" w:rsidRDefault="00EF5151">
      <w:pPr>
        <w:spacing w:line="276" w:lineRule="auto"/>
      </w:pPr>
    </w:p>
    <w:p w:rsidR="00EF5151" w:rsidRDefault="002159AB">
      <w:pPr>
        <w:pStyle w:val="Ttulo1"/>
        <w:numPr>
          <w:ilvl w:val="0"/>
          <w:numId w:val="2"/>
        </w:numPr>
        <w:tabs>
          <w:tab w:val="left" w:pos="2069"/>
        </w:tabs>
        <w:spacing w:before="83" w:line="280" w:lineRule="auto"/>
        <w:ind w:left="1701" w:right="1700" w:firstLine="0"/>
      </w:pPr>
      <w:r>
        <w:t>MECANISMOS Y MEDIOS ESTARÁN DISPONIBLES PARA EL USO PREVIO AL TRATAMIENTO DE DATOS PERSONALES.</w:t>
      </w:r>
    </w:p>
    <w:p w:rsidR="00EF5151" w:rsidRDefault="002159AB">
      <w:pPr>
        <w:pStyle w:val="Textoindependiente"/>
        <w:spacing w:before="152" w:line="276" w:lineRule="auto"/>
        <w:ind w:right="1705"/>
      </w:pPr>
      <w:r>
        <w:t>No existen mecanismos para que el Titular manifieste su negativa para la finalidad y transferencia,</w:t>
      </w:r>
      <w:r>
        <w:rPr>
          <w:spacing w:val="-8"/>
        </w:rPr>
        <w:t xml:space="preserve"> </w:t>
      </w:r>
      <w:r>
        <w:t>sin</w:t>
      </w:r>
      <w:r>
        <w:rPr>
          <w:spacing w:val="-12"/>
        </w:rPr>
        <w:t xml:space="preserve"> </w:t>
      </w:r>
      <w:r>
        <w:t>perjuicio,</w:t>
      </w:r>
      <w:r>
        <w:rPr>
          <w:spacing w:val="-8"/>
        </w:rPr>
        <w:t xml:space="preserve"> </w:t>
      </w:r>
      <w:r>
        <w:t>de</w:t>
      </w:r>
      <w:r>
        <w:rPr>
          <w:spacing w:val="-12"/>
        </w:rPr>
        <w:t xml:space="preserve"> </w:t>
      </w:r>
      <w:r>
        <w:t>que</w:t>
      </w:r>
      <w:r>
        <w:rPr>
          <w:spacing w:val="-11"/>
        </w:rPr>
        <w:t xml:space="preserve"> </w:t>
      </w:r>
      <w:r>
        <w:t>el</w:t>
      </w:r>
      <w:r>
        <w:rPr>
          <w:spacing w:val="-13"/>
        </w:rPr>
        <w:t xml:space="preserve"> </w:t>
      </w:r>
      <w:r>
        <w:t>titular</w:t>
      </w:r>
      <w:r>
        <w:rPr>
          <w:spacing w:val="-11"/>
        </w:rPr>
        <w:t xml:space="preserve"> </w:t>
      </w:r>
      <w:r>
        <w:t>pueda</w:t>
      </w:r>
      <w:r>
        <w:rPr>
          <w:spacing w:val="-14"/>
        </w:rPr>
        <w:t xml:space="preserve"> </w:t>
      </w:r>
      <w:r>
        <w:t>ejercer</w:t>
      </w:r>
      <w:r>
        <w:rPr>
          <w:spacing w:val="-11"/>
        </w:rPr>
        <w:t xml:space="preserve"> </w:t>
      </w:r>
      <w:r>
        <w:t>su</w:t>
      </w:r>
      <w:r>
        <w:rPr>
          <w:spacing w:val="-12"/>
        </w:rPr>
        <w:t xml:space="preserve"> </w:t>
      </w:r>
      <w:r>
        <w:t>derecho</w:t>
      </w:r>
      <w:r>
        <w:rPr>
          <w:spacing w:val="-11"/>
        </w:rPr>
        <w:t xml:space="preserve"> </w:t>
      </w:r>
      <w:r>
        <w:t>de</w:t>
      </w:r>
      <w:r>
        <w:rPr>
          <w:spacing w:val="-12"/>
        </w:rPr>
        <w:t xml:space="preserve"> </w:t>
      </w:r>
      <w:r>
        <w:t>oposición</w:t>
      </w:r>
      <w:r>
        <w:rPr>
          <w:spacing w:val="-11"/>
        </w:rPr>
        <w:t xml:space="preserve"> </w:t>
      </w:r>
      <w:r>
        <w:t>de</w:t>
      </w:r>
      <w:r>
        <w:rPr>
          <w:spacing w:val="-11"/>
        </w:rPr>
        <w:t xml:space="preserve"> </w:t>
      </w:r>
      <w:r>
        <w:t>datos personales en los términos previstos por el artículo 103 de la Ley en materia.</w:t>
      </w:r>
    </w:p>
    <w:p w:rsidR="00EF5151" w:rsidRDefault="00EF5151">
      <w:pPr>
        <w:pStyle w:val="Textoindependiente"/>
        <w:spacing w:before="1"/>
        <w:ind w:left="0"/>
        <w:jc w:val="left"/>
        <w:rPr>
          <w:sz w:val="25"/>
        </w:rPr>
      </w:pPr>
    </w:p>
    <w:p w:rsidR="00EF5151" w:rsidRDefault="002159AB">
      <w:pPr>
        <w:pStyle w:val="Ttulo1"/>
        <w:numPr>
          <w:ilvl w:val="0"/>
          <w:numId w:val="2"/>
        </w:numPr>
        <w:tabs>
          <w:tab w:val="left" w:pos="2006"/>
        </w:tabs>
        <w:spacing w:line="278" w:lineRule="auto"/>
        <w:ind w:left="1701" w:right="1703" w:firstLine="0"/>
      </w:pPr>
      <w:r>
        <w:rPr>
          <w:spacing w:val="-2"/>
        </w:rPr>
        <w:t>LOS</w:t>
      </w:r>
      <w:r>
        <w:rPr>
          <w:spacing w:val="-4"/>
        </w:rPr>
        <w:t xml:space="preserve"> </w:t>
      </w:r>
      <w:r>
        <w:rPr>
          <w:spacing w:val="-2"/>
        </w:rPr>
        <w:t>MECANISMOS,</w:t>
      </w:r>
      <w:r>
        <w:rPr>
          <w:spacing w:val="-7"/>
        </w:rPr>
        <w:t xml:space="preserve"> </w:t>
      </w:r>
      <w:r>
        <w:rPr>
          <w:spacing w:val="-2"/>
        </w:rPr>
        <w:t>MEDIOS</w:t>
      </w:r>
      <w:r>
        <w:rPr>
          <w:spacing w:val="-4"/>
        </w:rPr>
        <w:t xml:space="preserve"> </w:t>
      </w:r>
      <w:r>
        <w:rPr>
          <w:spacing w:val="-2"/>
        </w:rPr>
        <w:t>Y</w:t>
      </w:r>
      <w:r>
        <w:rPr>
          <w:spacing w:val="-4"/>
        </w:rPr>
        <w:t xml:space="preserve"> </w:t>
      </w:r>
      <w:r>
        <w:rPr>
          <w:spacing w:val="-2"/>
        </w:rPr>
        <w:t>PROCEDIMIENTOS</w:t>
      </w:r>
      <w:r>
        <w:rPr>
          <w:spacing w:val="-4"/>
        </w:rPr>
        <w:t xml:space="preserve"> </w:t>
      </w:r>
      <w:r>
        <w:rPr>
          <w:spacing w:val="-2"/>
        </w:rPr>
        <w:t>DISPONIBLES</w:t>
      </w:r>
      <w:r>
        <w:rPr>
          <w:spacing w:val="-7"/>
        </w:rPr>
        <w:t xml:space="preserve"> </w:t>
      </w:r>
      <w:r>
        <w:rPr>
          <w:spacing w:val="-2"/>
        </w:rPr>
        <w:t xml:space="preserve">PARA EJERCER </w:t>
      </w:r>
      <w:r>
        <w:t>LOS DERECHOS ARCO, INDICANDO LA DIRECCIÓN ELECTRÓNICA DEL SISTEMA PARA PRESENTAR SOLICITUDES</w:t>
      </w:r>
    </w:p>
    <w:p w:rsidR="00EF5151" w:rsidRDefault="002159AB">
      <w:pPr>
        <w:pStyle w:val="Textoindependiente"/>
        <w:spacing w:before="154" w:line="276" w:lineRule="auto"/>
        <w:ind w:right="1699"/>
      </w:pPr>
      <w:r>
        <w:t xml:space="preserve">El titular podrá ejercer en los términos previstos por la Ley su derecho de acceso, rectificación, cancelación u oposición </w:t>
      </w:r>
      <w:r>
        <w:rPr>
          <w:b/>
        </w:rPr>
        <w:t>(ARCO)</w:t>
      </w:r>
      <w:r>
        <w:t>, en términos de lo dispuesto en el artículo 109 de la Ley de Protección de Datos Personales en Posesión de Sujetos Obligados del Estado de México y Municipios.</w:t>
      </w:r>
    </w:p>
    <w:p w:rsidR="00EF5151" w:rsidRDefault="002159AB">
      <w:pPr>
        <w:pStyle w:val="Textoindependiente"/>
        <w:spacing w:before="159" w:line="276" w:lineRule="auto"/>
        <w:ind w:right="1696"/>
      </w:pPr>
      <w:r>
        <w:t xml:space="preserve">Este es el derecho de Acceso, Rectificación, Cancelación, Oposición estos derechos son independientes, El ejercicio de cualquiera no es requisito previo ni impide el ejercicio del otro”. Dicho acceso, rectificación, cancelación u oposición </w:t>
      </w:r>
      <w:r>
        <w:rPr>
          <w:b/>
        </w:rPr>
        <w:t>(ARCO)</w:t>
      </w:r>
      <w:r>
        <w:t>, podrá llevarse a cabo de forma presencial en la Unidad de Transparencia de este Instituto, ubicada en calle Federalismo</w:t>
      </w:r>
      <w:r>
        <w:rPr>
          <w:spacing w:val="-6"/>
        </w:rPr>
        <w:t xml:space="preserve"> </w:t>
      </w:r>
      <w:r>
        <w:t>No.</w:t>
      </w:r>
      <w:r>
        <w:rPr>
          <w:spacing w:val="-3"/>
        </w:rPr>
        <w:t xml:space="preserve"> </w:t>
      </w:r>
      <w:r>
        <w:t>103,</w:t>
      </w:r>
      <w:r>
        <w:rPr>
          <w:spacing w:val="-6"/>
        </w:rPr>
        <w:t xml:space="preserve"> </w:t>
      </w:r>
      <w:r>
        <w:t>Santiago</w:t>
      </w:r>
      <w:r>
        <w:rPr>
          <w:spacing w:val="-6"/>
        </w:rPr>
        <w:t xml:space="preserve"> </w:t>
      </w:r>
      <w:r>
        <w:t>Tlaxomulco,</w:t>
      </w:r>
      <w:r>
        <w:rPr>
          <w:spacing w:val="-3"/>
        </w:rPr>
        <w:t xml:space="preserve"> </w:t>
      </w:r>
      <w:r>
        <w:t>Toluca,</w:t>
      </w:r>
      <w:r>
        <w:rPr>
          <w:spacing w:val="-4"/>
        </w:rPr>
        <w:t xml:space="preserve"> </w:t>
      </w:r>
      <w:r>
        <w:t>Estado</w:t>
      </w:r>
      <w:r>
        <w:rPr>
          <w:spacing w:val="-6"/>
        </w:rPr>
        <w:t xml:space="preserve"> </w:t>
      </w:r>
      <w:r>
        <w:t>de</w:t>
      </w:r>
      <w:r>
        <w:rPr>
          <w:spacing w:val="-8"/>
        </w:rPr>
        <w:t xml:space="preserve"> </w:t>
      </w:r>
      <w:r>
        <w:t>México,</w:t>
      </w:r>
      <w:r>
        <w:rPr>
          <w:spacing w:val="-4"/>
        </w:rPr>
        <w:t xml:space="preserve"> </w:t>
      </w:r>
      <w:r>
        <w:t>C.P.</w:t>
      </w:r>
      <w:r>
        <w:rPr>
          <w:spacing w:val="-4"/>
        </w:rPr>
        <w:t xml:space="preserve"> </w:t>
      </w:r>
      <w:r>
        <w:t>50280,</w:t>
      </w:r>
      <w:r>
        <w:rPr>
          <w:spacing w:val="-3"/>
        </w:rPr>
        <w:t xml:space="preserve"> </w:t>
      </w:r>
      <w:r>
        <w:t>Tercer Piso, o bien mediante el Sistema de Acceso, Rectificación, Cancelación y Oposición de Datos Personales del Estado de México (SARCOEM).</w:t>
      </w:r>
    </w:p>
    <w:p w:rsidR="00AE0426" w:rsidRDefault="00AE0426">
      <w:pPr>
        <w:pStyle w:val="Textoindependiente"/>
        <w:spacing w:before="159" w:line="276" w:lineRule="auto"/>
        <w:ind w:right="1696"/>
      </w:pPr>
    </w:p>
    <w:p w:rsidR="00AE0426" w:rsidRDefault="00AE0426">
      <w:pPr>
        <w:pStyle w:val="Textoindependiente"/>
        <w:spacing w:before="159" w:line="276" w:lineRule="auto"/>
        <w:ind w:right="1696"/>
      </w:pPr>
    </w:p>
    <w:p w:rsidR="00AE0426" w:rsidRDefault="00AE0426">
      <w:pPr>
        <w:pStyle w:val="Textoindependiente"/>
        <w:spacing w:before="159" w:line="276" w:lineRule="auto"/>
        <w:ind w:right="1696"/>
      </w:pPr>
    </w:p>
    <w:p w:rsidR="00AE0426" w:rsidRDefault="00AE0426">
      <w:pPr>
        <w:pStyle w:val="Textoindependiente"/>
        <w:spacing w:before="159" w:line="276" w:lineRule="auto"/>
        <w:ind w:right="1696"/>
      </w:pPr>
    </w:p>
    <w:p w:rsidR="00EF5151" w:rsidRDefault="002159AB">
      <w:pPr>
        <w:pStyle w:val="Textoindependiente"/>
        <w:tabs>
          <w:tab w:val="left" w:pos="3361"/>
          <w:tab w:val="left" w:pos="4777"/>
          <w:tab w:val="left" w:pos="6503"/>
          <w:tab w:val="left" w:pos="7057"/>
          <w:tab w:val="left" w:pos="9364"/>
        </w:tabs>
        <w:spacing w:before="162" w:line="276" w:lineRule="auto"/>
        <w:ind w:right="1700"/>
      </w:pPr>
      <w:r>
        <w:t xml:space="preserve">Los derechos ARCO podrán ejercerse indistintamente de manera Verbal y/o por escrito ante la Unidad de Transparencia del Instituto Hacendario del estado de México, o en su </w:t>
      </w:r>
      <w:r>
        <w:rPr>
          <w:spacing w:val="-2"/>
        </w:rPr>
        <w:t>caso,</w:t>
      </w:r>
      <w:r>
        <w:tab/>
      </w:r>
      <w:r>
        <w:rPr>
          <w:spacing w:val="-4"/>
        </w:rPr>
        <w:t>las</w:t>
      </w:r>
      <w:r>
        <w:tab/>
      </w:r>
      <w:r>
        <w:rPr>
          <w:spacing w:val="-2"/>
        </w:rPr>
        <w:t>plataformas</w:t>
      </w:r>
      <w:r>
        <w:tab/>
      </w:r>
      <w:r>
        <w:tab/>
      </w:r>
      <w:r>
        <w:rPr>
          <w:spacing w:val="-2"/>
        </w:rPr>
        <w:t>electrónicas</w:t>
      </w:r>
      <w:r>
        <w:tab/>
      </w:r>
      <w:r>
        <w:rPr>
          <w:spacing w:val="-2"/>
        </w:rPr>
        <w:t xml:space="preserve">SARCOEM; </w:t>
      </w:r>
      <w:r>
        <w:rPr>
          <w:color w:val="0562C1"/>
          <w:u w:val="single" w:color="0562C1"/>
        </w:rPr>
        <w:t>https://</w:t>
      </w:r>
      <w:hyperlink r:id="rId10">
        <w:r>
          <w:rPr>
            <w:color w:val="0562C1"/>
            <w:u w:val="single" w:color="0562C1"/>
          </w:rPr>
          <w:t>www.sarcoem.org.mx/sarcoem/ciudadano/login.pag</w:t>
        </w:r>
      </w:hyperlink>
      <w:r>
        <w:rPr>
          <w:color w:val="0562C1"/>
        </w:rPr>
        <w:t xml:space="preserve"> </w:t>
      </w:r>
      <w:r>
        <w:t xml:space="preserve">y la Plataforma Nacional de </w:t>
      </w:r>
      <w:r>
        <w:rPr>
          <w:spacing w:val="-2"/>
        </w:rPr>
        <w:t>Transparencia;</w:t>
      </w:r>
      <w:r>
        <w:tab/>
      </w:r>
      <w:r>
        <w:tab/>
      </w:r>
      <w:r>
        <w:tab/>
      </w:r>
      <w:r>
        <w:rPr>
          <w:color w:val="0562C1"/>
          <w:spacing w:val="-2"/>
          <w:u w:val="single" w:color="0562C1"/>
        </w:rPr>
        <w:t>https://consultapublicamx.inai.org.mx/vut-</w:t>
      </w:r>
      <w:r>
        <w:rPr>
          <w:color w:val="0562C1"/>
          <w:spacing w:val="-2"/>
        </w:rPr>
        <w:t xml:space="preserve"> </w:t>
      </w:r>
      <w:r>
        <w:rPr>
          <w:color w:val="0562C1"/>
          <w:spacing w:val="-2"/>
          <w:u w:val="single" w:color="0562C1"/>
        </w:rPr>
        <w:t>web/faces/view/consultaPublica.xhtml#inicio</w:t>
      </w:r>
    </w:p>
    <w:p w:rsidR="00EF5151" w:rsidRDefault="002159AB">
      <w:pPr>
        <w:pStyle w:val="Ttulo1"/>
        <w:numPr>
          <w:ilvl w:val="0"/>
          <w:numId w:val="2"/>
        </w:numPr>
        <w:tabs>
          <w:tab w:val="left" w:pos="2021"/>
        </w:tabs>
        <w:spacing w:before="160" w:line="276" w:lineRule="auto"/>
        <w:ind w:left="1701" w:right="1703" w:firstLine="0"/>
      </w:pPr>
      <w:r>
        <w:t>INDICACIÓN</w:t>
      </w:r>
      <w:r>
        <w:rPr>
          <w:spacing w:val="-16"/>
        </w:rPr>
        <w:t xml:space="preserve"> </w:t>
      </w:r>
      <w:r>
        <w:t>POR</w:t>
      </w:r>
      <w:r>
        <w:rPr>
          <w:spacing w:val="-15"/>
        </w:rPr>
        <w:t xml:space="preserve"> </w:t>
      </w:r>
      <w:r>
        <w:t>LA</w:t>
      </w:r>
      <w:r>
        <w:rPr>
          <w:spacing w:val="-15"/>
        </w:rPr>
        <w:t xml:space="preserve"> </w:t>
      </w:r>
      <w:r>
        <w:t>CUAL</w:t>
      </w:r>
      <w:r>
        <w:rPr>
          <w:spacing w:val="-16"/>
        </w:rPr>
        <w:t xml:space="preserve"> </w:t>
      </w:r>
      <w:r>
        <w:t>EL</w:t>
      </w:r>
      <w:r>
        <w:rPr>
          <w:spacing w:val="-15"/>
        </w:rPr>
        <w:t xml:space="preserve"> </w:t>
      </w:r>
      <w:r>
        <w:t>TITULAR</w:t>
      </w:r>
      <w:r>
        <w:rPr>
          <w:spacing w:val="-15"/>
        </w:rPr>
        <w:t xml:space="preserve"> </w:t>
      </w:r>
      <w:r>
        <w:t>PODRÁ</w:t>
      </w:r>
      <w:r>
        <w:rPr>
          <w:spacing w:val="-15"/>
        </w:rPr>
        <w:t xml:space="preserve"> </w:t>
      </w:r>
      <w:r>
        <w:t>REVOCAR</w:t>
      </w:r>
      <w:r>
        <w:rPr>
          <w:spacing w:val="-16"/>
        </w:rPr>
        <w:t xml:space="preserve"> </w:t>
      </w:r>
      <w:r>
        <w:t>EL</w:t>
      </w:r>
      <w:r>
        <w:rPr>
          <w:spacing w:val="-15"/>
        </w:rPr>
        <w:t xml:space="preserve"> </w:t>
      </w:r>
      <w:r>
        <w:t>CONSENTIMIENTO PARA EL TRATAMIENTO DE SUS DATOS DETALLANDO EL PROCEDIMIENTO A SEGUIR PARA TAL EFECTO.</w:t>
      </w:r>
    </w:p>
    <w:p w:rsidR="00EF5151" w:rsidRDefault="002159AB">
      <w:pPr>
        <w:pStyle w:val="Textoindependiente"/>
        <w:spacing w:before="159" w:line="276" w:lineRule="auto"/>
        <w:ind w:right="1700"/>
        <w:rPr>
          <w:b/>
        </w:rPr>
      </w:pPr>
      <w:r>
        <w:t>Asimismo</w:t>
      </w:r>
      <w:r>
        <w:rPr>
          <w:spacing w:val="-10"/>
        </w:rPr>
        <w:t xml:space="preserve"> </w:t>
      </w:r>
      <w:r>
        <w:rPr>
          <w:b/>
        </w:rPr>
        <w:t>“LA</w:t>
      </w:r>
      <w:r>
        <w:rPr>
          <w:b/>
          <w:spacing w:val="-8"/>
        </w:rPr>
        <w:t xml:space="preserve"> </w:t>
      </w:r>
      <w:r>
        <w:rPr>
          <w:b/>
        </w:rPr>
        <w:t>CERTIFICACIÓN</w:t>
      </w:r>
      <w:r>
        <w:rPr>
          <w:b/>
          <w:spacing w:val="-8"/>
        </w:rPr>
        <w:t xml:space="preserve"> </w:t>
      </w:r>
      <w:r>
        <w:rPr>
          <w:b/>
        </w:rPr>
        <w:t>DE</w:t>
      </w:r>
      <w:r>
        <w:rPr>
          <w:b/>
          <w:spacing w:val="-11"/>
        </w:rPr>
        <w:t xml:space="preserve"> </w:t>
      </w:r>
      <w:r>
        <w:rPr>
          <w:b/>
        </w:rPr>
        <w:t>COMPETENCIA</w:t>
      </w:r>
      <w:r>
        <w:rPr>
          <w:b/>
          <w:spacing w:val="-9"/>
        </w:rPr>
        <w:t xml:space="preserve"> </w:t>
      </w:r>
      <w:r>
        <w:rPr>
          <w:b/>
        </w:rPr>
        <w:t>LABORAL”</w:t>
      </w:r>
      <w:r>
        <w:rPr>
          <w:b/>
          <w:spacing w:val="-5"/>
        </w:rPr>
        <w:t xml:space="preserve"> </w:t>
      </w:r>
      <w:r>
        <w:t>atenderá</w:t>
      </w:r>
      <w:r>
        <w:rPr>
          <w:spacing w:val="-8"/>
        </w:rPr>
        <w:t xml:space="preserve"> </w:t>
      </w:r>
      <w:r>
        <w:t>las</w:t>
      </w:r>
      <w:r>
        <w:rPr>
          <w:spacing w:val="-9"/>
        </w:rPr>
        <w:t xml:space="preserve"> </w:t>
      </w:r>
      <w:r>
        <w:t>solicitudes que</w:t>
      </w:r>
      <w:r>
        <w:rPr>
          <w:spacing w:val="-7"/>
        </w:rPr>
        <w:t xml:space="preserve"> </w:t>
      </w:r>
      <w:r>
        <w:t>el</w:t>
      </w:r>
      <w:r>
        <w:rPr>
          <w:spacing w:val="-10"/>
        </w:rPr>
        <w:t xml:space="preserve"> </w:t>
      </w:r>
      <w:r>
        <w:t>titular</w:t>
      </w:r>
      <w:r>
        <w:rPr>
          <w:spacing w:val="-12"/>
        </w:rPr>
        <w:t xml:space="preserve"> </w:t>
      </w:r>
      <w:r>
        <w:t>tenga</w:t>
      </w:r>
      <w:r>
        <w:rPr>
          <w:spacing w:val="-11"/>
        </w:rPr>
        <w:t xml:space="preserve"> </w:t>
      </w:r>
      <w:r>
        <w:t>respecto</w:t>
      </w:r>
      <w:r>
        <w:rPr>
          <w:spacing w:val="-11"/>
        </w:rPr>
        <w:t xml:space="preserve"> </w:t>
      </w:r>
      <w:r>
        <w:t>a</w:t>
      </w:r>
      <w:r>
        <w:rPr>
          <w:spacing w:val="-7"/>
        </w:rPr>
        <w:t xml:space="preserve"> </w:t>
      </w:r>
      <w:r>
        <w:t>la</w:t>
      </w:r>
      <w:r>
        <w:rPr>
          <w:spacing w:val="-11"/>
        </w:rPr>
        <w:t xml:space="preserve"> </w:t>
      </w:r>
      <w:r>
        <w:t>revocación</w:t>
      </w:r>
      <w:r>
        <w:rPr>
          <w:spacing w:val="-6"/>
        </w:rPr>
        <w:t xml:space="preserve"> </w:t>
      </w:r>
      <w:r>
        <w:t>de</w:t>
      </w:r>
      <w:r>
        <w:rPr>
          <w:spacing w:val="-9"/>
        </w:rPr>
        <w:t xml:space="preserve"> </w:t>
      </w:r>
      <w:r>
        <w:t>su</w:t>
      </w:r>
      <w:r>
        <w:rPr>
          <w:spacing w:val="-11"/>
        </w:rPr>
        <w:t xml:space="preserve"> </w:t>
      </w:r>
      <w:r>
        <w:t>consentimiento</w:t>
      </w:r>
      <w:r>
        <w:rPr>
          <w:spacing w:val="-9"/>
        </w:rPr>
        <w:t xml:space="preserve"> </w:t>
      </w:r>
      <w:r>
        <w:t>para</w:t>
      </w:r>
      <w:r>
        <w:rPr>
          <w:spacing w:val="-7"/>
        </w:rPr>
        <w:t xml:space="preserve"> </w:t>
      </w:r>
      <w:r>
        <w:t>dar</w:t>
      </w:r>
      <w:r>
        <w:rPr>
          <w:spacing w:val="-7"/>
        </w:rPr>
        <w:t xml:space="preserve"> </w:t>
      </w:r>
      <w:r>
        <w:t>tratamiento,</w:t>
      </w:r>
      <w:r>
        <w:rPr>
          <w:spacing w:val="-9"/>
        </w:rPr>
        <w:t xml:space="preserve"> </w:t>
      </w:r>
      <w:r>
        <w:t xml:space="preserve">uso o divulgar sus datos personales. Es importante considerar que no en todos los casos se podrá atender y/o concluir dicha solicitud de forma inmediata, ya que es posible que por alguna obligación legal o administrativa requiramos seguir tratando sus datos personales. Aunado a esto el titular de los datos debe considerar que esta acción puede implicar que no se podrá seguir prestando el servicio solicitado o concluir el trámite que el Titular ha iniciado con </w:t>
      </w:r>
      <w:r>
        <w:rPr>
          <w:b/>
        </w:rPr>
        <w:t>“LA CERTIFICACIÓN DE COMPETENCIA LABORAL”.</w:t>
      </w:r>
    </w:p>
    <w:p w:rsidR="00EF5151" w:rsidRDefault="00EF5151">
      <w:pPr>
        <w:spacing w:line="276" w:lineRule="auto"/>
      </w:pPr>
    </w:p>
    <w:p w:rsidR="00AE31EA" w:rsidRDefault="00AE31EA" w:rsidP="00AE31EA">
      <w:pPr>
        <w:spacing w:line="276" w:lineRule="auto"/>
        <w:ind w:left="1701" w:right="1690"/>
        <w:jc w:val="both"/>
      </w:pPr>
      <w:r>
        <w:t>No</w:t>
      </w:r>
      <w:r>
        <w:rPr>
          <w:spacing w:val="-5"/>
        </w:rPr>
        <w:t xml:space="preserve"> </w:t>
      </w:r>
      <w:r>
        <w:t>se</w:t>
      </w:r>
      <w:r>
        <w:rPr>
          <w:spacing w:val="-5"/>
        </w:rPr>
        <w:t xml:space="preserve"> </w:t>
      </w:r>
      <w:r>
        <w:t>cuenta</w:t>
      </w:r>
      <w:r>
        <w:rPr>
          <w:spacing w:val="-6"/>
        </w:rPr>
        <w:t xml:space="preserve"> </w:t>
      </w:r>
      <w:r>
        <w:t>con</w:t>
      </w:r>
      <w:r>
        <w:rPr>
          <w:spacing w:val="-5"/>
        </w:rPr>
        <w:t xml:space="preserve"> </w:t>
      </w:r>
      <w:r>
        <w:t>procedimiento,</w:t>
      </w:r>
      <w:r>
        <w:rPr>
          <w:spacing w:val="-3"/>
        </w:rPr>
        <w:t xml:space="preserve"> </w:t>
      </w:r>
      <w:r>
        <w:t>sin</w:t>
      </w:r>
      <w:r>
        <w:rPr>
          <w:spacing w:val="-2"/>
        </w:rPr>
        <w:t xml:space="preserve"> </w:t>
      </w:r>
      <w:r>
        <w:t>embargo,</w:t>
      </w:r>
      <w:r>
        <w:rPr>
          <w:spacing w:val="-2"/>
        </w:rPr>
        <w:t xml:space="preserve"> </w:t>
      </w:r>
      <w:r>
        <w:t>usted</w:t>
      </w:r>
      <w:r>
        <w:rPr>
          <w:spacing w:val="-3"/>
        </w:rPr>
        <w:t xml:space="preserve"> </w:t>
      </w:r>
      <w:r>
        <w:t>podrá</w:t>
      </w:r>
      <w:r>
        <w:rPr>
          <w:spacing w:val="-5"/>
        </w:rPr>
        <w:t xml:space="preserve"> </w:t>
      </w:r>
      <w:r>
        <w:t>revocar</w:t>
      </w:r>
      <w:r>
        <w:rPr>
          <w:spacing w:val="-3"/>
        </w:rPr>
        <w:t xml:space="preserve"> </w:t>
      </w:r>
      <w:r>
        <w:t>el</w:t>
      </w:r>
      <w:r>
        <w:rPr>
          <w:spacing w:val="-6"/>
        </w:rPr>
        <w:t xml:space="preserve"> </w:t>
      </w:r>
      <w:r>
        <w:t>consentimiento</w:t>
      </w:r>
      <w:r>
        <w:rPr>
          <w:spacing w:val="-6"/>
        </w:rPr>
        <w:t xml:space="preserve"> </w:t>
      </w:r>
      <w:r>
        <w:t xml:space="preserve">para el tratamiento de la información en las plataformas electrónicas SARCOEM; </w:t>
      </w:r>
      <w:r>
        <w:rPr>
          <w:color w:val="0562C1"/>
          <w:u w:val="single" w:color="0562C1"/>
        </w:rPr>
        <w:t>https://</w:t>
      </w:r>
      <w:hyperlink r:id="rId11">
        <w:r>
          <w:rPr>
            <w:color w:val="0562C1"/>
            <w:u w:val="single" w:color="0562C1"/>
          </w:rPr>
          <w:t>www.sarcoem.org.mx/sarcoem/ciudadano/login.pag</w:t>
        </w:r>
      </w:hyperlink>
      <w:r>
        <w:rPr>
          <w:color w:val="0562C1"/>
          <w:spacing w:val="73"/>
        </w:rPr>
        <w:t xml:space="preserve"> </w:t>
      </w:r>
      <w:r>
        <w:t>y</w:t>
      </w:r>
      <w:r>
        <w:rPr>
          <w:spacing w:val="68"/>
        </w:rPr>
        <w:t xml:space="preserve"> </w:t>
      </w:r>
      <w:r>
        <w:t>la</w:t>
      </w:r>
      <w:r>
        <w:rPr>
          <w:spacing w:val="67"/>
        </w:rPr>
        <w:t xml:space="preserve"> </w:t>
      </w:r>
      <w:r>
        <w:t>Plataforma</w:t>
      </w:r>
      <w:r>
        <w:rPr>
          <w:spacing w:val="67"/>
        </w:rPr>
        <w:t xml:space="preserve"> </w:t>
      </w:r>
      <w:r>
        <w:t>Nacional</w:t>
      </w:r>
      <w:r>
        <w:rPr>
          <w:spacing w:val="68"/>
        </w:rPr>
        <w:t xml:space="preserve"> </w:t>
      </w:r>
      <w:r>
        <w:rPr>
          <w:spacing w:val="-5"/>
        </w:rPr>
        <w:t>de</w:t>
      </w:r>
    </w:p>
    <w:p w:rsidR="00EF5151" w:rsidRDefault="002159AB">
      <w:pPr>
        <w:pStyle w:val="Textoindependiente"/>
        <w:tabs>
          <w:tab w:val="left" w:pos="6503"/>
        </w:tabs>
        <w:spacing w:before="83" w:line="280" w:lineRule="auto"/>
        <w:ind w:right="1701"/>
        <w:rPr>
          <w:color w:val="0562C1"/>
          <w:spacing w:val="-2"/>
          <w:u w:val="single" w:color="0562C1"/>
        </w:rPr>
      </w:pPr>
      <w:r>
        <w:rPr>
          <w:spacing w:val="-2"/>
        </w:rPr>
        <w:t>Transparencia;</w:t>
      </w:r>
      <w:r>
        <w:tab/>
      </w:r>
      <w:r>
        <w:rPr>
          <w:color w:val="0562C1"/>
          <w:spacing w:val="-2"/>
          <w:u w:val="single" w:color="0562C1"/>
        </w:rPr>
        <w:t>https://consultapublicamx.inai.org.mx/vut-</w:t>
      </w:r>
      <w:r>
        <w:rPr>
          <w:color w:val="0562C1"/>
          <w:spacing w:val="-2"/>
        </w:rPr>
        <w:t xml:space="preserve"> </w:t>
      </w:r>
      <w:r>
        <w:rPr>
          <w:color w:val="0562C1"/>
          <w:spacing w:val="-2"/>
          <w:u w:val="single" w:color="0562C1"/>
        </w:rPr>
        <w:t>web/faces/view/consultaPublica.xhtml#inicio</w:t>
      </w:r>
    </w:p>
    <w:p w:rsidR="00AE0426" w:rsidRDefault="00AE0426">
      <w:pPr>
        <w:pStyle w:val="Textoindependiente"/>
        <w:tabs>
          <w:tab w:val="left" w:pos="6503"/>
        </w:tabs>
        <w:spacing w:before="83" w:line="280" w:lineRule="auto"/>
        <w:ind w:right="1701"/>
      </w:pPr>
    </w:p>
    <w:p w:rsidR="00EF5151" w:rsidRDefault="002159AB">
      <w:pPr>
        <w:pStyle w:val="Ttulo1"/>
        <w:numPr>
          <w:ilvl w:val="0"/>
          <w:numId w:val="2"/>
        </w:numPr>
        <w:tabs>
          <w:tab w:val="left" w:pos="2184"/>
        </w:tabs>
        <w:spacing w:before="152" w:line="276" w:lineRule="auto"/>
        <w:ind w:left="1701" w:right="1703" w:firstLine="0"/>
        <w:rPr>
          <w:b w:val="0"/>
        </w:rPr>
      </w:pPr>
      <w:r>
        <w:t>CUANDO APLIQUEN LAS OPCIONES Y MEDIOS QUE EL RESPONSABLE OFREZCA</w:t>
      </w:r>
      <w:r>
        <w:rPr>
          <w:spacing w:val="-5"/>
        </w:rPr>
        <w:t xml:space="preserve"> </w:t>
      </w:r>
      <w:r>
        <w:t>A LAS</w:t>
      </w:r>
      <w:r>
        <w:rPr>
          <w:spacing w:val="-3"/>
        </w:rPr>
        <w:t xml:space="preserve"> </w:t>
      </w:r>
      <w:r>
        <w:t>O</w:t>
      </w:r>
      <w:r>
        <w:rPr>
          <w:spacing w:val="-1"/>
        </w:rPr>
        <w:t xml:space="preserve"> </w:t>
      </w:r>
      <w:r>
        <w:t>LOS</w:t>
      </w:r>
      <w:r>
        <w:rPr>
          <w:spacing w:val="-3"/>
        </w:rPr>
        <w:t xml:space="preserve"> </w:t>
      </w:r>
      <w:r>
        <w:t>TITULARES</w:t>
      </w:r>
      <w:r>
        <w:rPr>
          <w:spacing w:val="-3"/>
        </w:rPr>
        <w:t xml:space="preserve"> </w:t>
      </w:r>
      <w:r>
        <w:t>PARA</w:t>
      </w:r>
      <w:r>
        <w:rPr>
          <w:spacing w:val="-2"/>
        </w:rPr>
        <w:t xml:space="preserve"> </w:t>
      </w:r>
      <w:r>
        <w:t>LIMITAR</w:t>
      </w:r>
      <w:r>
        <w:rPr>
          <w:spacing w:val="-3"/>
        </w:rPr>
        <w:t xml:space="preserve"> </w:t>
      </w:r>
      <w:r>
        <w:t>EL</w:t>
      </w:r>
      <w:r>
        <w:rPr>
          <w:spacing w:val="-3"/>
        </w:rPr>
        <w:t xml:space="preserve"> </w:t>
      </w:r>
      <w:r>
        <w:t>USO</w:t>
      </w:r>
      <w:r>
        <w:rPr>
          <w:spacing w:val="-3"/>
        </w:rPr>
        <w:t xml:space="preserve"> </w:t>
      </w:r>
      <w:r>
        <w:t>O</w:t>
      </w:r>
      <w:r>
        <w:rPr>
          <w:spacing w:val="-1"/>
        </w:rPr>
        <w:t xml:space="preserve"> </w:t>
      </w:r>
      <w:r>
        <w:t>DIVULGACI</w:t>
      </w:r>
      <w:r w:rsidR="006D0D2F">
        <w:t>Ó</w:t>
      </w:r>
      <w:r>
        <w:t>N,</w:t>
      </w:r>
      <w:r>
        <w:rPr>
          <w:spacing w:val="-5"/>
        </w:rPr>
        <w:t xml:space="preserve"> </w:t>
      </w:r>
      <w:r>
        <w:t>O</w:t>
      </w:r>
      <w:r>
        <w:rPr>
          <w:spacing w:val="-1"/>
        </w:rPr>
        <w:t xml:space="preserve"> </w:t>
      </w:r>
      <w:r>
        <w:t>LA PORTABILIDAD DE DATOS</w:t>
      </w:r>
      <w:r>
        <w:rPr>
          <w:b w:val="0"/>
        </w:rPr>
        <w:t>.</w:t>
      </w:r>
    </w:p>
    <w:p w:rsidR="00EF5151" w:rsidRDefault="002159AB">
      <w:pPr>
        <w:pStyle w:val="Textoindependiente"/>
        <w:spacing w:before="159" w:line="276" w:lineRule="auto"/>
        <w:ind w:right="1703"/>
      </w:pPr>
      <w:r>
        <w:t>Dada la naturaleza en el tratamiento de los datos personales, no se advierte la existencia de alguna Acción o Medida para la limitación del uso o divulgación de sus datos; sin embargo, en caso de considerarse viable implementar alguno, hágalo del conocimiento al responsable de datos personales para su valoración.</w:t>
      </w:r>
    </w:p>
    <w:p w:rsidR="00AE0426" w:rsidRDefault="00AE0426">
      <w:pPr>
        <w:pStyle w:val="Textoindependiente"/>
        <w:spacing w:before="159" w:line="276" w:lineRule="auto"/>
        <w:ind w:right="1703"/>
      </w:pPr>
    </w:p>
    <w:p w:rsidR="00EF5151" w:rsidRDefault="002159AB">
      <w:pPr>
        <w:pStyle w:val="Ttulo1"/>
        <w:numPr>
          <w:ilvl w:val="0"/>
          <w:numId w:val="2"/>
        </w:numPr>
        <w:tabs>
          <w:tab w:val="left" w:pos="2173"/>
        </w:tabs>
        <w:spacing w:before="159" w:line="280" w:lineRule="auto"/>
        <w:ind w:left="1701" w:right="1703" w:firstLine="0"/>
      </w:pPr>
      <w:r>
        <w:t>LOS MEDIOS A</w:t>
      </w:r>
      <w:r w:rsidR="006D0D2F">
        <w:t xml:space="preserve"> T</w:t>
      </w:r>
      <w:r>
        <w:t>RAV</w:t>
      </w:r>
      <w:r w:rsidR="006D0D2F">
        <w:t>É</w:t>
      </w:r>
      <w:r>
        <w:t>S DE LOS CUALES EL RESPONSABLE COMUNICAR</w:t>
      </w:r>
      <w:r w:rsidR="006D0D2F">
        <w:t>Á</w:t>
      </w:r>
      <w:r>
        <w:t xml:space="preserve"> A LOS TITULARES LOS CAMBIOS DEL AVISO DE PRIVACIDAD</w:t>
      </w:r>
    </w:p>
    <w:p w:rsidR="00EF5151" w:rsidRDefault="002159AB">
      <w:pPr>
        <w:pStyle w:val="Textoindependiente"/>
        <w:spacing w:before="152" w:line="276" w:lineRule="auto"/>
        <w:ind w:right="1702"/>
      </w:pPr>
      <w:r>
        <w:t xml:space="preserve">Por último, le sugerimos consultar la página </w:t>
      </w:r>
      <w:hyperlink r:id="rId12">
        <w:r>
          <w:t>http://ihaem.edomex.gob.mx/</w:t>
        </w:r>
      </w:hyperlink>
      <w:r>
        <w:t xml:space="preserve"> en forma periódica, para estar al tanto de la última versión que rige el tratamiento de sus datos personales, así como de los cambios al presente Aviso de Privacidad.</w:t>
      </w:r>
    </w:p>
    <w:p w:rsidR="00AE0426" w:rsidRDefault="00AE0426">
      <w:pPr>
        <w:pStyle w:val="Textoindependiente"/>
        <w:spacing w:before="152" w:line="276" w:lineRule="auto"/>
        <w:ind w:right="1702"/>
      </w:pPr>
    </w:p>
    <w:p w:rsidR="00AE0426" w:rsidRDefault="00AE0426">
      <w:pPr>
        <w:pStyle w:val="Textoindependiente"/>
        <w:spacing w:before="152" w:line="276" w:lineRule="auto"/>
        <w:ind w:right="1702"/>
      </w:pPr>
    </w:p>
    <w:p w:rsidR="00AE0426" w:rsidRDefault="00AE0426">
      <w:pPr>
        <w:pStyle w:val="Textoindependiente"/>
        <w:spacing w:before="152" w:line="276" w:lineRule="auto"/>
        <w:ind w:right="1702"/>
      </w:pPr>
    </w:p>
    <w:p w:rsidR="00AE0426" w:rsidRDefault="00AE0426">
      <w:pPr>
        <w:pStyle w:val="Textoindependiente"/>
        <w:spacing w:before="152" w:line="276" w:lineRule="auto"/>
        <w:ind w:right="1702"/>
      </w:pPr>
    </w:p>
    <w:p w:rsidR="00AE0426" w:rsidRDefault="00AE0426">
      <w:pPr>
        <w:pStyle w:val="Textoindependiente"/>
        <w:spacing w:before="152" w:line="276" w:lineRule="auto"/>
        <w:ind w:right="1702"/>
      </w:pPr>
    </w:p>
    <w:p w:rsidR="00EF5151" w:rsidRDefault="002159AB">
      <w:pPr>
        <w:pStyle w:val="Ttulo1"/>
        <w:numPr>
          <w:ilvl w:val="0"/>
          <w:numId w:val="2"/>
        </w:numPr>
        <w:tabs>
          <w:tab w:val="left" w:pos="2226"/>
        </w:tabs>
        <w:spacing w:before="159" w:line="278" w:lineRule="auto"/>
        <w:ind w:left="1701" w:right="1701" w:firstLine="0"/>
      </w:pPr>
      <w:r>
        <w:t>EL CARGO Y DOMICILIO DEL ENCARGADO INDICANDO SU NOMBRE O EL MEDIO POR EL CUAL SE PUEDA CONOCER SU IDENTIDAD.</w:t>
      </w:r>
    </w:p>
    <w:p w:rsidR="00EF5151" w:rsidRDefault="002159AB">
      <w:pPr>
        <w:pStyle w:val="Textoindependiente"/>
        <w:spacing w:before="155" w:line="278" w:lineRule="auto"/>
        <w:ind w:right="1703"/>
      </w:pPr>
      <w:r>
        <w:t xml:space="preserve">Para el presente tratamiento de Sistemas de Datos Personales, se informa que no existe </w:t>
      </w:r>
      <w:r>
        <w:rPr>
          <w:spacing w:val="-2"/>
        </w:rPr>
        <w:t>encargado.</w:t>
      </w:r>
    </w:p>
    <w:p w:rsidR="00EF5151" w:rsidRDefault="002159AB">
      <w:pPr>
        <w:pStyle w:val="Prrafodelista"/>
        <w:numPr>
          <w:ilvl w:val="0"/>
          <w:numId w:val="2"/>
        </w:numPr>
        <w:tabs>
          <w:tab w:val="left" w:pos="2173"/>
        </w:tabs>
        <w:spacing w:before="154" w:line="278" w:lineRule="auto"/>
        <w:ind w:left="1701" w:right="1703" w:firstLine="0"/>
        <w:rPr>
          <w:b/>
        </w:rPr>
      </w:pPr>
      <w:r>
        <w:rPr>
          <w:b/>
        </w:rPr>
        <w:t>DOMICILIO DEL RESPONSABLE Y EN SU CASO CARGO Y DOMICILIO DEL ENCARGADO, INDICANDO SU NOMBRE O EL MEDIO POR EL CUAL SE DA A CONOCER SU IDENTIDAD</w:t>
      </w:r>
    </w:p>
    <w:p w:rsidR="00EF5151" w:rsidRDefault="002159AB">
      <w:pPr>
        <w:spacing w:before="154"/>
        <w:ind w:left="1701"/>
        <w:jc w:val="both"/>
        <w:rPr>
          <w:b/>
        </w:rPr>
      </w:pPr>
      <w:r>
        <w:rPr>
          <w:b/>
        </w:rPr>
        <w:t>Instituto</w:t>
      </w:r>
      <w:r>
        <w:rPr>
          <w:b/>
          <w:spacing w:val="-6"/>
        </w:rPr>
        <w:t xml:space="preserve"> </w:t>
      </w:r>
      <w:r>
        <w:rPr>
          <w:b/>
        </w:rPr>
        <w:t>Hacendario del Estado</w:t>
      </w:r>
      <w:r>
        <w:rPr>
          <w:b/>
          <w:spacing w:val="-4"/>
        </w:rPr>
        <w:t xml:space="preserve"> </w:t>
      </w:r>
      <w:r>
        <w:rPr>
          <w:b/>
        </w:rPr>
        <w:t>de</w:t>
      </w:r>
      <w:r>
        <w:rPr>
          <w:b/>
          <w:spacing w:val="-5"/>
        </w:rPr>
        <w:t xml:space="preserve"> </w:t>
      </w:r>
      <w:r>
        <w:rPr>
          <w:b/>
          <w:spacing w:val="-2"/>
        </w:rPr>
        <w:t>México.</w:t>
      </w:r>
    </w:p>
    <w:p w:rsidR="00EF5151" w:rsidRDefault="002159AB">
      <w:pPr>
        <w:spacing w:before="196" w:line="280" w:lineRule="auto"/>
        <w:ind w:left="1701" w:right="1702"/>
        <w:jc w:val="both"/>
        <w:rPr>
          <w:b/>
        </w:rPr>
      </w:pPr>
      <w:r>
        <w:rPr>
          <w:b/>
        </w:rPr>
        <w:t>Comisión Certificadora de Competencia Laboral para el Servicio Público del Estado de México (COCERTEM)</w:t>
      </w:r>
    </w:p>
    <w:p w:rsidR="00EF5151" w:rsidRDefault="002159AB">
      <w:pPr>
        <w:pStyle w:val="Textoindependiente"/>
        <w:spacing w:before="150" w:line="276" w:lineRule="auto"/>
        <w:ind w:right="1702"/>
      </w:pPr>
      <w:r>
        <w:t>El Instituto Hacendario del Estado de México (IHAEM), con domicilio en calle Federalismo No. 103, Santiago Tlaxomulco, Toluca, Estado de México, C.P. 50280; a través de sus diversas unidades administrativas, es el responsable del uso, tratamiento y protección de sus datos personales, observando los principios de licitud, consentimiento, información, calidad, lealtad, finalidad, proporcionalidad y responsabilidad, previstos en la Ley de Protección de Datos Personales en Posesión de Sujetos Obligados del Estado de México y Municipios.</w:t>
      </w:r>
    </w:p>
    <w:p w:rsidR="00EF5151" w:rsidRDefault="002159AB">
      <w:pPr>
        <w:pStyle w:val="Ttulo1"/>
        <w:numPr>
          <w:ilvl w:val="0"/>
          <w:numId w:val="2"/>
        </w:numPr>
        <w:tabs>
          <w:tab w:val="left" w:pos="2188"/>
        </w:tabs>
        <w:spacing w:before="162" w:line="278" w:lineRule="auto"/>
        <w:ind w:left="1701" w:right="1704" w:firstLine="0"/>
      </w:pPr>
      <w:r>
        <w:t>EL FUNDAMENTO LEGAL QUE FACULTA AL RESPONSABLE</w:t>
      </w:r>
      <w:r>
        <w:rPr>
          <w:spacing w:val="-1"/>
        </w:rPr>
        <w:t xml:space="preserve"> </w:t>
      </w:r>
      <w:r>
        <w:t>PARA LLEVAR A CABO EL TRATAMIENTO</w:t>
      </w:r>
    </w:p>
    <w:p w:rsidR="00EF5151" w:rsidRDefault="002159AB">
      <w:pPr>
        <w:pStyle w:val="Textoindependiente"/>
        <w:spacing w:before="155" w:line="276" w:lineRule="auto"/>
        <w:ind w:right="1702"/>
      </w:pPr>
      <w:r>
        <w:t>Este</w:t>
      </w:r>
      <w:r>
        <w:rPr>
          <w:spacing w:val="-10"/>
        </w:rPr>
        <w:t xml:space="preserve"> </w:t>
      </w:r>
      <w:r>
        <w:t>aviso</w:t>
      </w:r>
      <w:r>
        <w:rPr>
          <w:spacing w:val="-11"/>
        </w:rPr>
        <w:t xml:space="preserve"> </w:t>
      </w:r>
      <w:r>
        <w:t>de</w:t>
      </w:r>
      <w:r>
        <w:rPr>
          <w:spacing w:val="-10"/>
        </w:rPr>
        <w:t xml:space="preserve"> </w:t>
      </w:r>
      <w:r>
        <w:t>privacidad</w:t>
      </w:r>
      <w:r>
        <w:rPr>
          <w:spacing w:val="-12"/>
        </w:rPr>
        <w:t xml:space="preserve"> </w:t>
      </w:r>
      <w:r>
        <w:t>se</w:t>
      </w:r>
      <w:r>
        <w:rPr>
          <w:spacing w:val="-11"/>
        </w:rPr>
        <w:t xml:space="preserve"> </w:t>
      </w:r>
      <w:r>
        <w:t>estipula</w:t>
      </w:r>
      <w:r>
        <w:rPr>
          <w:spacing w:val="-11"/>
        </w:rPr>
        <w:t xml:space="preserve"> </w:t>
      </w:r>
      <w:r>
        <w:t>con</w:t>
      </w:r>
      <w:r>
        <w:rPr>
          <w:spacing w:val="-12"/>
        </w:rPr>
        <w:t xml:space="preserve"> </w:t>
      </w:r>
      <w:r>
        <w:t>fundamento</w:t>
      </w:r>
      <w:r>
        <w:rPr>
          <w:spacing w:val="-10"/>
        </w:rPr>
        <w:t xml:space="preserve"> </w:t>
      </w:r>
      <w:r>
        <w:t>en</w:t>
      </w:r>
      <w:r>
        <w:rPr>
          <w:spacing w:val="-11"/>
        </w:rPr>
        <w:t xml:space="preserve"> </w:t>
      </w:r>
      <w:r>
        <w:t>los</w:t>
      </w:r>
      <w:r>
        <w:rPr>
          <w:spacing w:val="-10"/>
        </w:rPr>
        <w:t xml:space="preserve"> </w:t>
      </w:r>
      <w:r>
        <w:t>artículos</w:t>
      </w:r>
      <w:r>
        <w:rPr>
          <w:spacing w:val="-10"/>
        </w:rPr>
        <w:t xml:space="preserve"> </w:t>
      </w:r>
      <w:r>
        <w:t>6°</w:t>
      </w:r>
      <w:r>
        <w:rPr>
          <w:spacing w:val="-10"/>
        </w:rPr>
        <w:t xml:space="preserve"> </w:t>
      </w:r>
      <w:r>
        <w:t>Apartado</w:t>
      </w:r>
      <w:r>
        <w:rPr>
          <w:spacing w:val="-11"/>
        </w:rPr>
        <w:t xml:space="preserve"> </w:t>
      </w:r>
      <w:r>
        <w:t>A</w:t>
      </w:r>
      <w:r>
        <w:rPr>
          <w:spacing w:val="-13"/>
        </w:rPr>
        <w:t xml:space="preserve"> </w:t>
      </w:r>
      <w:r>
        <w:t>fracción II y V, 16° Segundo Párrafo de la Constitución Política de los Estados Unidos Mexicanos, Artículo 5° fracción I, II, V y VI de la Constitución Política del Estado Libre y Soberano de México,</w:t>
      </w:r>
      <w:r>
        <w:rPr>
          <w:spacing w:val="-4"/>
        </w:rPr>
        <w:t xml:space="preserve"> </w:t>
      </w:r>
      <w:r>
        <w:t>artículo</w:t>
      </w:r>
      <w:r>
        <w:rPr>
          <w:spacing w:val="-8"/>
        </w:rPr>
        <w:t xml:space="preserve"> </w:t>
      </w:r>
      <w:r>
        <w:t>4°,</w:t>
      </w:r>
      <w:r>
        <w:rPr>
          <w:spacing w:val="-8"/>
        </w:rPr>
        <w:t xml:space="preserve"> </w:t>
      </w:r>
      <w:r>
        <w:t>artículo</w:t>
      </w:r>
      <w:r>
        <w:rPr>
          <w:spacing w:val="-8"/>
        </w:rPr>
        <w:t xml:space="preserve"> </w:t>
      </w:r>
      <w:r>
        <w:t>19°,</w:t>
      </w:r>
      <w:r>
        <w:rPr>
          <w:spacing w:val="-4"/>
        </w:rPr>
        <w:t xml:space="preserve"> </w:t>
      </w:r>
      <w:r>
        <w:t>artículo</w:t>
      </w:r>
      <w:r>
        <w:rPr>
          <w:spacing w:val="-8"/>
        </w:rPr>
        <w:t xml:space="preserve"> </w:t>
      </w:r>
      <w:r>
        <w:t>22°,</w:t>
      </w:r>
      <w:r>
        <w:rPr>
          <w:spacing w:val="-4"/>
        </w:rPr>
        <w:t xml:space="preserve"> </w:t>
      </w:r>
      <w:r>
        <w:t>artículo</w:t>
      </w:r>
      <w:r>
        <w:rPr>
          <w:spacing w:val="-8"/>
        </w:rPr>
        <w:t xml:space="preserve"> </w:t>
      </w:r>
      <w:r>
        <w:t>31°,</w:t>
      </w:r>
      <w:r>
        <w:rPr>
          <w:spacing w:val="-6"/>
        </w:rPr>
        <w:t xml:space="preserve"> </w:t>
      </w:r>
      <w:r>
        <w:t>artículo</w:t>
      </w:r>
      <w:r>
        <w:rPr>
          <w:spacing w:val="-8"/>
        </w:rPr>
        <w:t xml:space="preserve"> </w:t>
      </w:r>
      <w:r>
        <w:t>56°</w:t>
      </w:r>
      <w:r>
        <w:rPr>
          <w:spacing w:val="-4"/>
        </w:rPr>
        <w:t xml:space="preserve"> </w:t>
      </w:r>
      <w:r>
        <w:t>artículo</w:t>
      </w:r>
      <w:r>
        <w:rPr>
          <w:spacing w:val="-8"/>
        </w:rPr>
        <w:t xml:space="preserve"> </w:t>
      </w:r>
      <w:r>
        <w:t>66°</w:t>
      </w:r>
      <w:r>
        <w:rPr>
          <w:spacing w:val="-6"/>
        </w:rPr>
        <w:t xml:space="preserve"> </w:t>
      </w:r>
      <w:r>
        <w:t>de</w:t>
      </w:r>
      <w:r>
        <w:rPr>
          <w:spacing w:val="-6"/>
        </w:rPr>
        <w:t xml:space="preserve"> </w:t>
      </w:r>
      <w:r>
        <w:t>la</w:t>
      </w:r>
      <w:r>
        <w:rPr>
          <w:spacing w:val="-8"/>
        </w:rPr>
        <w:t xml:space="preserve"> </w:t>
      </w:r>
      <w:r>
        <w:t>Ley de</w:t>
      </w:r>
      <w:r>
        <w:rPr>
          <w:spacing w:val="42"/>
        </w:rPr>
        <w:t xml:space="preserve"> </w:t>
      </w:r>
      <w:r>
        <w:t>Protección</w:t>
      </w:r>
      <w:r>
        <w:rPr>
          <w:spacing w:val="43"/>
        </w:rPr>
        <w:t xml:space="preserve"> </w:t>
      </w:r>
      <w:r>
        <w:t>de</w:t>
      </w:r>
      <w:r>
        <w:rPr>
          <w:spacing w:val="43"/>
        </w:rPr>
        <w:t xml:space="preserve"> </w:t>
      </w:r>
      <w:r>
        <w:t>Datos</w:t>
      </w:r>
      <w:r>
        <w:rPr>
          <w:spacing w:val="41"/>
        </w:rPr>
        <w:t xml:space="preserve"> </w:t>
      </w:r>
      <w:r>
        <w:t>Personales</w:t>
      </w:r>
      <w:r>
        <w:rPr>
          <w:spacing w:val="44"/>
        </w:rPr>
        <w:t xml:space="preserve"> </w:t>
      </w:r>
      <w:r>
        <w:t>en</w:t>
      </w:r>
      <w:r>
        <w:rPr>
          <w:spacing w:val="43"/>
        </w:rPr>
        <w:t xml:space="preserve"> </w:t>
      </w:r>
      <w:r>
        <w:t>Posesión</w:t>
      </w:r>
      <w:r>
        <w:rPr>
          <w:spacing w:val="43"/>
        </w:rPr>
        <w:t xml:space="preserve"> </w:t>
      </w:r>
      <w:r>
        <w:t>de</w:t>
      </w:r>
      <w:r>
        <w:rPr>
          <w:spacing w:val="44"/>
        </w:rPr>
        <w:t xml:space="preserve"> </w:t>
      </w:r>
      <w:r>
        <w:t>Sujetos</w:t>
      </w:r>
      <w:r>
        <w:rPr>
          <w:spacing w:val="43"/>
        </w:rPr>
        <w:t xml:space="preserve"> </w:t>
      </w:r>
      <w:r>
        <w:t>Obligados</w:t>
      </w:r>
      <w:r>
        <w:rPr>
          <w:spacing w:val="42"/>
        </w:rPr>
        <w:t xml:space="preserve"> </w:t>
      </w:r>
      <w:r>
        <w:t>del</w:t>
      </w:r>
      <w:r>
        <w:rPr>
          <w:spacing w:val="43"/>
        </w:rPr>
        <w:t xml:space="preserve"> </w:t>
      </w:r>
      <w:r>
        <w:t>Estado</w:t>
      </w:r>
      <w:r>
        <w:rPr>
          <w:spacing w:val="44"/>
        </w:rPr>
        <w:t xml:space="preserve"> </w:t>
      </w:r>
      <w:r>
        <w:rPr>
          <w:spacing w:val="-5"/>
        </w:rPr>
        <w:t>de</w:t>
      </w:r>
    </w:p>
    <w:p w:rsidR="00EF5151" w:rsidRDefault="002159AB">
      <w:pPr>
        <w:pStyle w:val="Textoindependiente"/>
        <w:spacing w:before="83" w:line="276" w:lineRule="auto"/>
        <w:ind w:right="1701"/>
      </w:pPr>
      <w:r>
        <w:t>México y Municipios, artículo 23 fracción I, 24 fracción XIV de la Ley de Transparencia y Acceso a la Información Pública del Estado de México así como los Lineamientos que al respecto</w:t>
      </w:r>
      <w:r>
        <w:rPr>
          <w:spacing w:val="-3"/>
        </w:rPr>
        <w:t xml:space="preserve"> </w:t>
      </w:r>
      <w:r>
        <w:t>emite</w:t>
      </w:r>
      <w:r>
        <w:rPr>
          <w:spacing w:val="-2"/>
        </w:rPr>
        <w:t xml:space="preserve"> </w:t>
      </w:r>
      <w:r>
        <w:t>el</w:t>
      </w:r>
      <w:r>
        <w:rPr>
          <w:spacing w:val="-2"/>
        </w:rPr>
        <w:t xml:space="preserve"> </w:t>
      </w:r>
      <w:r>
        <w:t>Instituto de</w:t>
      </w:r>
      <w:r>
        <w:rPr>
          <w:spacing w:val="-2"/>
        </w:rPr>
        <w:t xml:space="preserve"> </w:t>
      </w:r>
      <w:r>
        <w:t>Transparencia,</w:t>
      </w:r>
      <w:r>
        <w:rPr>
          <w:spacing w:val="-1"/>
        </w:rPr>
        <w:t xml:space="preserve"> </w:t>
      </w:r>
      <w:r>
        <w:t>Acceso</w:t>
      </w:r>
      <w:r>
        <w:rPr>
          <w:spacing w:val="-1"/>
        </w:rPr>
        <w:t xml:space="preserve"> </w:t>
      </w:r>
      <w:r>
        <w:t>a</w:t>
      </w:r>
      <w:r>
        <w:rPr>
          <w:spacing w:val="-1"/>
        </w:rPr>
        <w:t xml:space="preserve"> </w:t>
      </w:r>
      <w:r>
        <w:t>la Información Pública y</w:t>
      </w:r>
      <w:r>
        <w:rPr>
          <w:spacing w:val="-2"/>
        </w:rPr>
        <w:t xml:space="preserve"> </w:t>
      </w:r>
      <w:r>
        <w:t>Protección de datos Personales del Estado de México y Municipios (Infoem) ,el Reglamento Interno del Instituto Hacendario del Estado de México, artículo 26, fracción XII señala que la Coordinación</w:t>
      </w:r>
      <w:r>
        <w:rPr>
          <w:spacing w:val="-8"/>
        </w:rPr>
        <w:t xml:space="preserve"> </w:t>
      </w:r>
      <w:r>
        <w:t>de</w:t>
      </w:r>
      <w:r>
        <w:rPr>
          <w:spacing w:val="-7"/>
        </w:rPr>
        <w:t xml:space="preserve"> </w:t>
      </w:r>
      <w:r>
        <w:t>Profesionalización</w:t>
      </w:r>
      <w:r>
        <w:rPr>
          <w:spacing w:val="-8"/>
        </w:rPr>
        <w:t xml:space="preserve"> </w:t>
      </w:r>
      <w:r>
        <w:t>es</w:t>
      </w:r>
      <w:r>
        <w:rPr>
          <w:spacing w:val="-8"/>
        </w:rPr>
        <w:t xml:space="preserve"> </w:t>
      </w:r>
      <w:r>
        <w:t>la</w:t>
      </w:r>
      <w:r>
        <w:rPr>
          <w:spacing w:val="-12"/>
        </w:rPr>
        <w:t xml:space="preserve"> </w:t>
      </w:r>
      <w:r>
        <w:t>encargada</w:t>
      </w:r>
      <w:r>
        <w:rPr>
          <w:spacing w:val="-7"/>
        </w:rPr>
        <w:t xml:space="preserve"> </w:t>
      </w:r>
      <w:r>
        <w:t>de</w:t>
      </w:r>
      <w:r>
        <w:rPr>
          <w:spacing w:val="-10"/>
        </w:rPr>
        <w:t xml:space="preserve"> </w:t>
      </w:r>
      <w:r>
        <w:t>operar</w:t>
      </w:r>
      <w:r>
        <w:rPr>
          <w:spacing w:val="-9"/>
        </w:rPr>
        <w:t xml:space="preserve"> </w:t>
      </w:r>
      <w:r>
        <w:t>sistemas</w:t>
      </w:r>
      <w:r>
        <w:rPr>
          <w:spacing w:val="-13"/>
        </w:rPr>
        <w:t xml:space="preserve"> </w:t>
      </w:r>
      <w:r>
        <w:t>de</w:t>
      </w:r>
      <w:r>
        <w:rPr>
          <w:spacing w:val="-7"/>
        </w:rPr>
        <w:t xml:space="preserve"> </w:t>
      </w:r>
      <w:r>
        <w:t>evaluación</w:t>
      </w:r>
      <w:r>
        <w:rPr>
          <w:spacing w:val="-7"/>
        </w:rPr>
        <w:t xml:space="preserve"> </w:t>
      </w:r>
      <w:r>
        <w:t>y</w:t>
      </w:r>
      <w:r>
        <w:rPr>
          <w:spacing w:val="-11"/>
        </w:rPr>
        <w:t xml:space="preserve"> </w:t>
      </w:r>
      <w:r>
        <w:t>de desarrollo</w:t>
      </w:r>
      <w:r>
        <w:rPr>
          <w:spacing w:val="-6"/>
        </w:rPr>
        <w:t xml:space="preserve"> </w:t>
      </w:r>
      <w:r>
        <w:t>de</w:t>
      </w:r>
      <w:r>
        <w:rPr>
          <w:spacing w:val="-4"/>
        </w:rPr>
        <w:t xml:space="preserve"> </w:t>
      </w:r>
      <w:r>
        <w:t>competencias</w:t>
      </w:r>
      <w:r>
        <w:rPr>
          <w:spacing w:val="-2"/>
        </w:rPr>
        <w:t xml:space="preserve"> </w:t>
      </w:r>
      <w:r>
        <w:t>laborales</w:t>
      </w:r>
      <w:r>
        <w:rPr>
          <w:spacing w:val="-2"/>
        </w:rPr>
        <w:t xml:space="preserve"> </w:t>
      </w:r>
      <w:r>
        <w:t>de</w:t>
      </w:r>
      <w:r>
        <w:rPr>
          <w:spacing w:val="-4"/>
        </w:rPr>
        <w:t xml:space="preserve"> </w:t>
      </w:r>
      <w:r>
        <w:t>servidores</w:t>
      </w:r>
      <w:r>
        <w:rPr>
          <w:spacing w:val="-2"/>
        </w:rPr>
        <w:t xml:space="preserve"> </w:t>
      </w:r>
      <w:r>
        <w:t>públicos</w:t>
      </w:r>
      <w:r>
        <w:rPr>
          <w:spacing w:val="-4"/>
        </w:rPr>
        <w:t xml:space="preserve"> </w:t>
      </w:r>
      <w:r>
        <w:t>estatales</w:t>
      </w:r>
      <w:r>
        <w:rPr>
          <w:spacing w:val="-7"/>
        </w:rPr>
        <w:t xml:space="preserve"> </w:t>
      </w:r>
      <w:r>
        <w:t>y</w:t>
      </w:r>
      <w:r>
        <w:rPr>
          <w:spacing w:val="-4"/>
        </w:rPr>
        <w:t xml:space="preserve"> </w:t>
      </w:r>
      <w:r>
        <w:t>municipales,</w:t>
      </w:r>
      <w:r>
        <w:rPr>
          <w:spacing w:val="-2"/>
        </w:rPr>
        <w:t xml:space="preserve"> </w:t>
      </w:r>
      <w:r>
        <w:t>en</w:t>
      </w:r>
      <w:r>
        <w:rPr>
          <w:spacing w:val="-2"/>
        </w:rPr>
        <w:t xml:space="preserve"> </w:t>
      </w:r>
      <w:r>
        <w:t>el marco del Reglamento de la Comisión Certificadora de Competencia Laboral de los Servidores Públicos del Estado de México.</w:t>
      </w:r>
    </w:p>
    <w:p w:rsidR="00EF5151" w:rsidRDefault="002159AB">
      <w:pPr>
        <w:pStyle w:val="Ttulo1"/>
        <w:numPr>
          <w:ilvl w:val="0"/>
          <w:numId w:val="2"/>
        </w:numPr>
        <w:tabs>
          <w:tab w:val="left" w:pos="2392"/>
          <w:tab w:val="left" w:pos="2393"/>
          <w:tab w:val="left" w:pos="2886"/>
          <w:tab w:val="left" w:pos="4955"/>
          <w:tab w:val="left" w:pos="5790"/>
          <w:tab w:val="left" w:pos="6478"/>
          <w:tab w:val="left" w:pos="6984"/>
          <w:tab w:val="left" w:pos="8065"/>
          <w:tab w:val="left" w:pos="8561"/>
          <w:tab w:val="left" w:pos="9869"/>
          <w:tab w:val="left" w:pos="10243"/>
        </w:tabs>
        <w:spacing w:before="161" w:line="278" w:lineRule="auto"/>
        <w:ind w:left="1701" w:right="1702" w:firstLine="0"/>
      </w:pPr>
      <w:r>
        <w:rPr>
          <w:spacing w:val="-6"/>
        </w:rPr>
        <w:t>EL</w:t>
      </w:r>
      <w:r>
        <w:tab/>
      </w:r>
      <w:r>
        <w:rPr>
          <w:spacing w:val="-2"/>
        </w:rPr>
        <w:t>PROCEDIMIENTO</w:t>
      </w:r>
      <w:r>
        <w:tab/>
      </w:r>
      <w:r>
        <w:rPr>
          <w:spacing w:val="-4"/>
        </w:rPr>
        <w:t>PARA</w:t>
      </w:r>
      <w:r>
        <w:tab/>
      </w:r>
      <w:r>
        <w:rPr>
          <w:spacing w:val="-4"/>
        </w:rPr>
        <w:t>QUE</w:t>
      </w:r>
      <w:r>
        <w:tab/>
      </w:r>
      <w:r>
        <w:rPr>
          <w:spacing w:val="-6"/>
        </w:rPr>
        <w:t>SE</w:t>
      </w:r>
      <w:r>
        <w:tab/>
      </w:r>
      <w:r>
        <w:rPr>
          <w:spacing w:val="-2"/>
        </w:rPr>
        <w:t>EJERZA</w:t>
      </w:r>
      <w:r>
        <w:tab/>
      </w:r>
      <w:r>
        <w:rPr>
          <w:spacing w:val="-6"/>
        </w:rPr>
        <w:t>EL</w:t>
      </w:r>
      <w:r>
        <w:tab/>
      </w:r>
      <w:r>
        <w:rPr>
          <w:spacing w:val="-2"/>
        </w:rPr>
        <w:t>DERECHO</w:t>
      </w:r>
      <w:r>
        <w:tab/>
      </w:r>
      <w:r>
        <w:rPr>
          <w:spacing w:val="-10"/>
        </w:rPr>
        <w:t>A</w:t>
      </w:r>
      <w:r>
        <w:tab/>
      </w:r>
      <w:r>
        <w:rPr>
          <w:spacing w:val="-6"/>
        </w:rPr>
        <w:t xml:space="preserve">LA </w:t>
      </w:r>
      <w:r>
        <w:rPr>
          <w:spacing w:val="-2"/>
        </w:rPr>
        <w:t>PORTABILIDAD.</w:t>
      </w:r>
    </w:p>
    <w:p w:rsidR="00EF5151" w:rsidRDefault="002159AB">
      <w:pPr>
        <w:pStyle w:val="Textoindependiente"/>
        <w:spacing w:before="154" w:line="278" w:lineRule="auto"/>
        <w:ind w:right="1703"/>
        <w:rPr>
          <w:spacing w:val="-2"/>
        </w:rPr>
      </w:pPr>
      <w:r>
        <w:t xml:space="preserve">Para el presente tratamiento de Sistemas de Datos Personales, se informa que no existe </w:t>
      </w:r>
      <w:r>
        <w:rPr>
          <w:spacing w:val="-2"/>
        </w:rPr>
        <w:t>portabilidad.</w:t>
      </w:r>
    </w:p>
    <w:p w:rsidR="00AE0426" w:rsidRDefault="00AE0426">
      <w:pPr>
        <w:pStyle w:val="Textoindependiente"/>
        <w:spacing w:before="154" w:line="278" w:lineRule="auto"/>
        <w:ind w:right="1703"/>
        <w:rPr>
          <w:spacing w:val="-2"/>
        </w:rPr>
      </w:pPr>
    </w:p>
    <w:p w:rsidR="00AE0426" w:rsidRDefault="00AE0426">
      <w:pPr>
        <w:pStyle w:val="Textoindependiente"/>
        <w:spacing w:before="154" w:line="278" w:lineRule="auto"/>
        <w:ind w:right="1703"/>
        <w:rPr>
          <w:spacing w:val="-2"/>
        </w:rPr>
      </w:pPr>
    </w:p>
    <w:p w:rsidR="00AE0426" w:rsidRDefault="00AE0426">
      <w:pPr>
        <w:pStyle w:val="Textoindependiente"/>
        <w:spacing w:before="154" w:line="278" w:lineRule="auto"/>
        <w:ind w:right="1703"/>
        <w:rPr>
          <w:spacing w:val="-2"/>
        </w:rPr>
      </w:pPr>
    </w:p>
    <w:p w:rsidR="00AE0426" w:rsidRDefault="00AE0426">
      <w:pPr>
        <w:pStyle w:val="Textoindependiente"/>
        <w:spacing w:before="154" w:line="278" w:lineRule="auto"/>
        <w:ind w:right="1703"/>
        <w:rPr>
          <w:spacing w:val="-2"/>
        </w:rPr>
      </w:pPr>
    </w:p>
    <w:p w:rsidR="00EF5151" w:rsidRDefault="002159AB">
      <w:pPr>
        <w:pStyle w:val="Ttulo1"/>
        <w:numPr>
          <w:ilvl w:val="0"/>
          <w:numId w:val="2"/>
        </w:numPr>
        <w:tabs>
          <w:tab w:val="left" w:pos="2304"/>
        </w:tabs>
        <w:spacing w:before="157"/>
        <w:ind w:left="2303" w:hanging="603"/>
      </w:pPr>
      <w:r>
        <w:t>EL</w:t>
      </w:r>
      <w:r>
        <w:rPr>
          <w:spacing w:val="-7"/>
        </w:rPr>
        <w:t xml:space="preserve"> </w:t>
      </w:r>
      <w:r>
        <w:t>DOMICILIO DE</w:t>
      </w:r>
      <w:r>
        <w:rPr>
          <w:spacing w:val="-2"/>
        </w:rPr>
        <w:t xml:space="preserve"> </w:t>
      </w:r>
      <w:r>
        <w:t>LA</w:t>
      </w:r>
      <w:r>
        <w:rPr>
          <w:spacing w:val="-2"/>
        </w:rPr>
        <w:t xml:space="preserve"> </w:t>
      </w:r>
      <w:r>
        <w:t>UNIDAD</w:t>
      </w:r>
      <w:r>
        <w:rPr>
          <w:spacing w:val="-5"/>
        </w:rPr>
        <w:t xml:space="preserve"> </w:t>
      </w:r>
      <w:r>
        <w:t>DE</w:t>
      </w:r>
      <w:r>
        <w:rPr>
          <w:spacing w:val="-5"/>
        </w:rPr>
        <w:t xml:space="preserve"> </w:t>
      </w:r>
      <w:r>
        <w:rPr>
          <w:spacing w:val="-2"/>
        </w:rPr>
        <w:t>TRANSPARENCIA.</w:t>
      </w:r>
    </w:p>
    <w:p w:rsidR="00EF5151" w:rsidRDefault="002159AB">
      <w:pPr>
        <w:pStyle w:val="Textoindependiente"/>
        <w:spacing w:before="196" w:line="278" w:lineRule="auto"/>
        <w:ind w:right="1703"/>
      </w:pPr>
      <w:r>
        <w:t>Ubicada en el tercer piso, Torre 2, ubicada en Calle Federalismo No. 103, Santiago Tlaxomulco, C.P. 50280, Toluca, Estado de México.</w:t>
      </w:r>
    </w:p>
    <w:p w:rsidR="00AE0426" w:rsidRDefault="00AE0426">
      <w:pPr>
        <w:pStyle w:val="Textoindependiente"/>
        <w:spacing w:before="196" w:line="278" w:lineRule="auto"/>
        <w:ind w:right="1703"/>
      </w:pPr>
    </w:p>
    <w:p w:rsidR="00AE0426" w:rsidRDefault="00AE0426" w:rsidP="00AE0426">
      <w:pPr>
        <w:pStyle w:val="Textoindependiente"/>
        <w:spacing w:before="83" w:line="280" w:lineRule="auto"/>
        <w:ind w:right="1703"/>
        <w:rPr>
          <w:b/>
          <w:bCs/>
        </w:rPr>
      </w:pPr>
      <w:r w:rsidRPr="00802043">
        <w:rPr>
          <w:b/>
          <w:bCs/>
        </w:rPr>
        <w:t xml:space="preserve">XIX. DATOS DE CONTACTO DEL </w:t>
      </w:r>
      <w:r>
        <w:rPr>
          <w:b/>
          <w:bCs/>
        </w:rPr>
        <w:t>INFOEM.</w:t>
      </w:r>
    </w:p>
    <w:p w:rsidR="00AE0426" w:rsidRPr="00194607" w:rsidRDefault="00AE0426" w:rsidP="00AE0426">
      <w:pPr>
        <w:pStyle w:val="Textoindependiente"/>
        <w:spacing w:before="83" w:line="280" w:lineRule="auto"/>
        <w:ind w:right="1703"/>
        <w:rPr>
          <w:b/>
        </w:rPr>
      </w:pPr>
      <w:r w:rsidRPr="00194607">
        <w:rPr>
          <w:b/>
        </w:rPr>
        <w:t xml:space="preserve">Domicilio, dirección del portal informativo, correo electrónico y teléfono del Centro de Atención Telefónica, para que la o el titular pueda recibir asesoría o presentar denuncias por violaciones a las disposiciones de la Ley. </w:t>
      </w:r>
    </w:p>
    <w:p w:rsidR="00AE0426" w:rsidRDefault="00AE0426" w:rsidP="00AE0426">
      <w:pPr>
        <w:pStyle w:val="Textoindependiente"/>
        <w:spacing w:before="83" w:line="280" w:lineRule="auto"/>
        <w:ind w:right="1703"/>
      </w:pPr>
      <w:r>
        <w:t xml:space="preserve">Datos de Contacto del Instituto: </w:t>
      </w:r>
    </w:p>
    <w:p w:rsidR="00AE0426" w:rsidRDefault="00AE0426" w:rsidP="00AE0426">
      <w:pPr>
        <w:pStyle w:val="Textoindependiente"/>
        <w:spacing w:before="83" w:line="280" w:lineRule="auto"/>
        <w:ind w:right="1703"/>
      </w:pPr>
      <w:r>
        <w:t>Teléfonos: (722) 226 19 80 (conmutador).</w:t>
      </w:r>
    </w:p>
    <w:p w:rsidR="00AE0426" w:rsidRDefault="00AE0426" w:rsidP="00AE0426">
      <w:pPr>
        <w:pStyle w:val="Textoindependiente"/>
        <w:spacing w:before="83" w:line="280" w:lineRule="auto"/>
        <w:ind w:right="1703"/>
      </w:pPr>
      <w:r>
        <w:t xml:space="preserve">Dirección del Portal Informativo: </w:t>
      </w:r>
      <w:hyperlink r:id="rId13" w:history="1">
        <w:r w:rsidRPr="00CC251D">
          <w:rPr>
            <w:rStyle w:val="Hipervnculo"/>
          </w:rPr>
          <w:t>http://www.infoem.org.mx/</w:t>
        </w:r>
      </w:hyperlink>
    </w:p>
    <w:p w:rsidR="00AE0426" w:rsidRDefault="00AE0426" w:rsidP="00AE0426">
      <w:pPr>
        <w:pStyle w:val="Textoindependiente"/>
        <w:spacing w:before="83" w:line="280" w:lineRule="auto"/>
        <w:ind w:right="1703"/>
      </w:pPr>
      <w:r>
        <w:t xml:space="preserve">Correo electrónico del Centro de Atención Telefónica (CAT): cat@infoem.org.mx </w:t>
      </w:r>
    </w:p>
    <w:p w:rsidR="00AE0426" w:rsidRDefault="00AE0426" w:rsidP="00AE0426">
      <w:pPr>
        <w:pStyle w:val="Textoindependiente"/>
        <w:spacing w:before="83" w:line="280" w:lineRule="auto"/>
        <w:ind w:right="1703"/>
      </w:pPr>
      <w:r>
        <w:t xml:space="preserve">Teléfono del CAT: 800 821 04 41 </w:t>
      </w:r>
    </w:p>
    <w:p w:rsidR="00AE0426" w:rsidRDefault="00AE0426" w:rsidP="00AE0426">
      <w:pPr>
        <w:pStyle w:val="Textoindependiente"/>
        <w:spacing w:before="83" w:line="280" w:lineRule="auto"/>
        <w:ind w:right="1703"/>
      </w:pPr>
      <w:r>
        <w:t>Dirección: Calle de Pino Suárez S/N, actualmente Carretera Toluca-Ixtapan No. 111, Col. La Michoacana, Metepec, Estado de México, C.P. 52166.</w:t>
      </w:r>
    </w:p>
    <w:p w:rsidR="00AE0426" w:rsidRDefault="00AE0426" w:rsidP="00AE0426">
      <w:pPr>
        <w:pStyle w:val="Textoindependiente"/>
        <w:spacing w:before="83" w:line="280" w:lineRule="auto"/>
        <w:ind w:right="1703"/>
      </w:pPr>
      <w:r>
        <w:t xml:space="preserve">Notas importantes para atención personal: - Se recomienda agendar previamente cita. </w:t>
      </w:r>
    </w:p>
    <w:p w:rsidR="00AE0426" w:rsidRDefault="00AE0426" w:rsidP="00AE0426">
      <w:pPr>
        <w:pStyle w:val="Textoindependiente"/>
        <w:spacing w:before="83" w:line="280" w:lineRule="auto"/>
        <w:ind w:right="1703"/>
      </w:pPr>
      <w:r>
        <w:t xml:space="preserve">El horario hábil de atención es de lunes a jueves, de 9:00 a 18:00 horas, y viernes, de 9:00 a 15:00 horas. </w:t>
      </w:r>
    </w:p>
    <w:p w:rsidR="00AE0426" w:rsidRPr="00194607" w:rsidRDefault="00AE0426" w:rsidP="00AE0426">
      <w:pPr>
        <w:pStyle w:val="Textoindependiente"/>
        <w:spacing w:before="83" w:line="280" w:lineRule="auto"/>
        <w:ind w:right="1703"/>
        <w:rPr>
          <w:rStyle w:val="Hipervnculo"/>
        </w:rPr>
      </w:pPr>
      <w:r>
        <w:t>Se consideran inhábiles sábados, domingos y días festivos, en términos del calendario oficial aprobado por el Pleno del INFOEM, el cual está a su disposición en la dirección electrónica www.infoem.org.mx.</w:t>
      </w:r>
    </w:p>
    <w:p w:rsidR="00AE0426" w:rsidRPr="00194607" w:rsidRDefault="00AE0426" w:rsidP="00AE0426">
      <w:pPr>
        <w:pStyle w:val="Textoindependiente"/>
        <w:ind w:left="0"/>
        <w:jc w:val="left"/>
        <w:rPr>
          <w:rStyle w:val="Hipervnculo"/>
        </w:rPr>
      </w:pPr>
    </w:p>
    <w:p w:rsidR="00EF5151" w:rsidRDefault="00EF5151">
      <w:pPr>
        <w:pStyle w:val="Textoindependiente"/>
        <w:spacing w:before="2"/>
        <w:ind w:left="0"/>
        <w:jc w:val="left"/>
        <w:rPr>
          <w:sz w:val="20"/>
        </w:rPr>
      </w:pPr>
    </w:p>
    <w:p w:rsidR="00EF5151" w:rsidRDefault="002159AB">
      <w:pPr>
        <w:pStyle w:val="Ttulo1"/>
        <w:ind w:left="1871" w:right="1875"/>
        <w:jc w:val="center"/>
      </w:pPr>
      <w:r>
        <w:t>POR</w:t>
      </w:r>
      <w:r>
        <w:rPr>
          <w:spacing w:val="-6"/>
        </w:rPr>
        <w:t xml:space="preserve"> </w:t>
      </w:r>
      <w:r>
        <w:t>LA</w:t>
      </w:r>
      <w:r>
        <w:rPr>
          <w:spacing w:val="-3"/>
        </w:rPr>
        <w:t xml:space="preserve"> </w:t>
      </w:r>
      <w:r>
        <w:t>PROFESIONALIZACIÓN</w:t>
      </w:r>
      <w:r>
        <w:rPr>
          <w:spacing w:val="-7"/>
        </w:rPr>
        <w:t xml:space="preserve"> </w:t>
      </w:r>
      <w:r>
        <w:t>DEL</w:t>
      </w:r>
      <w:r>
        <w:rPr>
          <w:spacing w:val="-4"/>
        </w:rPr>
        <w:t xml:space="preserve"> </w:t>
      </w:r>
      <w:r>
        <w:t>SERVICIO</w:t>
      </w:r>
      <w:r>
        <w:rPr>
          <w:spacing w:val="-4"/>
        </w:rPr>
        <w:t xml:space="preserve"> </w:t>
      </w:r>
      <w:r>
        <w:t>PÚBLICO</w:t>
      </w:r>
      <w:r>
        <w:rPr>
          <w:spacing w:val="-2"/>
        </w:rPr>
        <w:t xml:space="preserve"> HACENDARIO</w:t>
      </w:r>
    </w:p>
    <w:p w:rsidR="00EF5151" w:rsidRDefault="00EF5151">
      <w:pPr>
        <w:pStyle w:val="Textoindependiente"/>
        <w:ind w:left="0"/>
        <w:jc w:val="left"/>
        <w:rPr>
          <w:b/>
          <w:sz w:val="24"/>
        </w:rPr>
      </w:pPr>
    </w:p>
    <w:p w:rsidR="00EF5151" w:rsidRDefault="00EF5151">
      <w:pPr>
        <w:pStyle w:val="Textoindependiente"/>
        <w:spacing w:before="5"/>
        <w:ind w:left="0"/>
        <w:jc w:val="left"/>
        <w:rPr>
          <w:b/>
          <w:sz w:val="32"/>
        </w:rPr>
      </w:pPr>
    </w:p>
    <w:p w:rsidR="00EF5151" w:rsidRDefault="002159AB">
      <w:pPr>
        <w:ind w:left="1874" w:right="1875"/>
        <w:jc w:val="center"/>
        <w:rPr>
          <w:b/>
        </w:rPr>
      </w:pPr>
      <w:r>
        <w:rPr>
          <w:b/>
        </w:rPr>
        <w:t>CERTIFICACIÓN</w:t>
      </w:r>
      <w:r>
        <w:rPr>
          <w:b/>
          <w:spacing w:val="-3"/>
        </w:rPr>
        <w:t xml:space="preserve"> </w:t>
      </w:r>
      <w:r>
        <w:rPr>
          <w:b/>
        </w:rPr>
        <w:t>DE</w:t>
      </w:r>
      <w:r>
        <w:rPr>
          <w:b/>
          <w:spacing w:val="-7"/>
        </w:rPr>
        <w:t xml:space="preserve"> </w:t>
      </w:r>
      <w:r>
        <w:rPr>
          <w:b/>
        </w:rPr>
        <w:t>COMPETENCIA</w:t>
      </w:r>
      <w:r>
        <w:rPr>
          <w:b/>
          <w:spacing w:val="-1"/>
        </w:rPr>
        <w:t xml:space="preserve"> </w:t>
      </w:r>
      <w:r>
        <w:rPr>
          <w:b/>
          <w:spacing w:val="-2"/>
        </w:rPr>
        <w:t>LABORAL</w:t>
      </w:r>
    </w:p>
    <w:p w:rsidR="00EF5151" w:rsidRDefault="00EF5151">
      <w:pPr>
        <w:pStyle w:val="Textoindependiente"/>
        <w:ind w:left="0"/>
        <w:jc w:val="left"/>
        <w:rPr>
          <w:b/>
          <w:sz w:val="24"/>
        </w:rPr>
      </w:pPr>
    </w:p>
    <w:p w:rsidR="00EF5151" w:rsidRDefault="00EF5151">
      <w:pPr>
        <w:pStyle w:val="Textoindependiente"/>
        <w:ind w:left="0"/>
        <w:jc w:val="left"/>
        <w:rPr>
          <w:b/>
          <w:sz w:val="24"/>
        </w:rPr>
      </w:pPr>
    </w:p>
    <w:p w:rsidR="00EF5151" w:rsidRDefault="00EF5151">
      <w:pPr>
        <w:pStyle w:val="Textoindependiente"/>
        <w:spacing w:before="4"/>
        <w:ind w:left="0"/>
        <w:jc w:val="left"/>
        <w:rPr>
          <w:b/>
          <w:sz w:val="20"/>
        </w:rPr>
      </w:pPr>
    </w:p>
    <w:p w:rsidR="00EF5151" w:rsidRDefault="002159AB">
      <w:pPr>
        <w:spacing w:line="276" w:lineRule="auto"/>
        <w:ind w:left="1701" w:right="1706"/>
        <w:jc w:val="both"/>
        <w:rPr>
          <w:b/>
          <w:sz w:val="18"/>
        </w:rPr>
      </w:pPr>
      <w:r>
        <w:rPr>
          <w:b/>
          <w:sz w:val="18"/>
        </w:rPr>
        <w:t>*NOTA:</w:t>
      </w:r>
      <w:r>
        <w:rPr>
          <w:b/>
          <w:spacing w:val="-13"/>
          <w:sz w:val="18"/>
        </w:rPr>
        <w:t xml:space="preserve"> </w:t>
      </w:r>
      <w:r>
        <w:rPr>
          <w:b/>
          <w:sz w:val="18"/>
        </w:rPr>
        <w:t>Este</w:t>
      </w:r>
      <w:r>
        <w:rPr>
          <w:b/>
          <w:spacing w:val="-12"/>
          <w:sz w:val="18"/>
        </w:rPr>
        <w:t xml:space="preserve"> </w:t>
      </w:r>
      <w:r>
        <w:rPr>
          <w:b/>
          <w:sz w:val="18"/>
        </w:rPr>
        <w:t>texto</w:t>
      </w:r>
      <w:r>
        <w:rPr>
          <w:b/>
          <w:spacing w:val="-13"/>
          <w:sz w:val="18"/>
        </w:rPr>
        <w:t xml:space="preserve"> </w:t>
      </w:r>
      <w:r>
        <w:rPr>
          <w:b/>
          <w:sz w:val="18"/>
        </w:rPr>
        <w:t>puede</w:t>
      </w:r>
      <w:r>
        <w:rPr>
          <w:b/>
          <w:spacing w:val="-12"/>
          <w:sz w:val="18"/>
        </w:rPr>
        <w:t xml:space="preserve"> </w:t>
      </w:r>
      <w:r>
        <w:rPr>
          <w:b/>
          <w:sz w:val="18"/>
        </w:rPr>
        <w:t>sufrir</w:t>
      </w:r>
      <w:r>
        <w:rPr>
          <w:b/>
          <w:spacing w:val="-13"/>
          <w:sz w:val="18"/>
        </w:rPr>
        <w:t xml:space="preserve"> </w:t>
      </w:r>
      <w:r>
        <w:rPr>
          <w:b/>
          <w:sz w:val="18"/>
        </w:rPr>
        <w:t>modificaciones</w:t>
      </w:r>
      <w:r>
        <w:rPr>
          <w:b/>
          <w:spacing w:val="-13"/>
          <w:sz w:val="18"/>
        </w:rPr>
        <w:t xml:space="preserve"> </w:t>
      </w:r>
      <w:r>
        <w:rPr>
          <w:b/>
          <w:sz w:val="18"/>
        </w:rPr>
        <w:t>según</w:t>
      </w:r>
      <w:r>
        <w:rPr>
          <w:b/>
          <w:spacing w:val="-12"/>
          <w:sz w:val="18"/>
        </w:rPr>
        <w:t xml:space="preserve"> </w:t>
      </w:r>
      <w:r>
        <w:rPr>
          <w:b/>
          <w:sz w:val="18"/>
        </w:rPr>
        <w:t>se</w:t>
      </w:r>
      <w:r>
        <w:rPr>
          <w:b/>
          <w:spacing w:val="-13"/>
          <w:sz w:val="18"/>
        </w:rPr>
        <w:t xml:space="preserve"> </w:t>
      </w:r>
      <w:r>
        <w:rPr>
          <w:b/>
          <w:sz w:val="18"/>
        </w:rPr>
        <w:t>actualicen</w:t>
      </w:r>
      <w:r>
        <w:rPr>
          <w:b/>
          <w:spacing w:val="-12"/>
          <w:sz w:val="18"/>
        </w:rPr>
        <w:t xml:space="preserve"> </w:t>
      </w:r>
      <w:r>
        <w:rPr>
          <w:b/>
          <w:sz w:val="18"/>
        </w:rPr>
        <w:t>los</w:t>
      </w:r>
      <w:r>
        <w:rPr>
          <w:b/>
          <w:spacing w:val="-13"/>
          <w:sz w:val="18"/>
        </w:rPr>
        <w:t xml:space="preserve"> </w:t>
      </w:r>
      <w:r>
        <w:rPr>
          <w:b/>
          <w:sz w:val="18"/>
        </w:rPr>
        <w:t>requisitos,</w:t>
      </w:r>
      <w:r>
        <w:rPr>
          <w:b/>
          <w:spacing w:val="-12"/>
          <w:sz w:val="18"/>
        </w:rPr>
        <w:t xml:space="preserve"> </w:t>
      </w:r>
      <w:r>
        <w:rPr>
          <w:b/>
          <w:sz w:val="18"/>
        </w:rPr>
        <w:t>o</w:t>
      </w:r>
      <w:r>
        <w:rPr>
          <w:b/>
          <w:spacing w:val="-13"/>
          <w:sz w:val="18"/>
        </w:rPr>
        <w:t xml:space="preserve"> </w:t>
      </w:r>
      <w:r>
        <w:rPr>
          <w:b/>
          <w:sz w:val="18"/>
        </w:rPr>
        <w:t>de</w:t>
      </w:r>
      <w:r>
        <w:rPr>
          <w:b/>
          <w:spacing w:val="-12"/>
          <w:sz w:val="18"/>
        </w:rPr>
        <w:t xml:space="preserve"> </w:t>
      </w:r>
      <w:r>
        <w:rPr>
          <w:b/>
          <w:sz w:val="18"/>
        </w:rPr>
        <w:t>acuerdo</w:t>
      </w:r>
      <w:r>
        <w:rPr>
          <w:b/>
          <w:spacing w:val="-13"/>
          <w:sz w:val="18"/>
        </w:rPr>
        <w:t xml:space="preserve"> </w:t>
      </w:r>
      <w:r>
        <w:rPr>
          <w:b/>
          <w:sz w:val="18"/>
        </w:rPr>
        <w:t>al</w:t>
      </w:r>
      <w:r>
        <w:rPr>
          <w:b/>
          <w:spacing w:val="-12"/>
          <w:sz w:val="18"/>
        </w:rPr>
        <w:t xml:space="preserve"> </w:t>
      </w:r>
      <w:r>
        <w:rPr>
          <w:b/>
          <w:sz w:val="18"/>
        </w:rPr>
        <w:t>medio o mecanismo por el que se dé a conocer. El diseño, tipografía, o inclusión de colores o imágenes es responsabilidad de cada sujeto obligado siempre que no contravenga lo dispuesto por la ley.</w:t>
      </w:r>
    </w:p>
    <w:p w:rsidR="00EF5151" w:rsidRDefault="002159AB">
      <w:pPr>
        <w:spacing w:before="159" w:line="276" w:lineRule="auto"/>
        <w:ind w:left="1701" w:right="1704"/>
        <w:jc w:val="both"/>
        <w:rPr>
          <w:b/>
          <w:sz w:val="18"/>
        </w:rPr>
      </w:pPr>
      <w:r>
        <w:rPr>
          <w:b/>
          <w:sz w:val="18"/>
        </w:rPr>
        <w:t>** Tenga la seguridad que cualquier cambio en el tratamiento de tus datos personales, se hará observando</w:t>
      </w:r>
      <w:r>
        <w:rPr>
          <w:b/>
          <w:spacing w:val="-5"/>
          <w:sz w:val="18"/>
        </w:rPr>
        <w:t xml:space="preserve"> </w:t>
      </w:r>
      <w:r>
        <w:rPr>
          <w:b/>
          <w:sz w:val="18"/>
        </w:rPr>
        <w:t>las</w:t>
      </w:r>
      <w:r>
        <w:rPr>
          <w:b/>
          <w:spacing w:val="-6"/>
          <w:sz w:val="18"/>
        </w:rPr>
        <w:t xml:space="preserve"> </w:t>
      </w:r>
      <w:r>
        <w:rPr>
          <w:b/>
          <w:sz w:val="18"/>
        </w:rPr>
        <w:t>disposiciones</w:t>
      </w:r>
      <w:r>
        <w:rPr>
          <w:b/>
          <w:spacing w:val="-1"/>
          <w:sz w:val="18"/>
        </w:rPr>
        <w:t xml:space="preserve"> </w:t>
      </w:r>
      <w:r>
        <w:rPr>
          <w:b/>
          <w:sz w:val="18"/>
        </w:rPr>
        <w:t>contenidas</w:t>
      </w:r>
      <w:r>
        <w:rPr>
          <w:b/>
          <w:spacing w:val="-5"/>
          <w:sz w:val="18"/>
        </w:rPr>
        <w:t xml:space="preserve"> </w:t>
      </w:r>
      <w:r>
        <w:rPr>
          <w:b/>
          <w:sz w:val="18"/>
        </w:rPr>
        <w:t>en</w:t>
      </w:r>
      <w:r>
        <w:rPr>
          <w:b/>
          <w:spacing w:val="-4"/>
          <w:sz w:val="18"/>
        </w:rPr>
        <w:t xml:space="preserve"> </w:t>
      </w:r>
      <w:r>
        <w:rPr>
          <w:b/>
          <w:sz w:val="18"/>
        </w:rPr>
        <w:t>el</w:t>
      </w:r>
      <w:r>
        <w:rPr>
          <w:b/>
          <w:spacing w:val="-5"/>
          <w:sz w:val="18"/>
        </w:rPr>
        <w:t xml:space="preserve"> </w:t>
      </w:r>
      <w:r>
        <w:rPr>
          <w:b/>
          <w:sz w:val="18"/>
        </w:rPr>
        <w:t>artículo</w:t>
      </w:r>
      <w:r>
        <w:rPr>
          <w:b/>
          <w:spacing w:val="-7"/>
          <w:sz w:val="18"/>
        </w:rPr>
        <w:t xml:space="preserve"> </w:t>
      </w:r>
      <w:r>
        <w:rPr>
          <w:b/>
          <w:sz w:val="18"/>
        </w:rPr>
        <w:t>16,</w:t>
      </w:r>
      <w:r>
        <w:rPr>
          <w:b/>
          <w:spacing w:val="-7"/>
          <w:sz w:val="18"/>
        </w:rPr>
        <w:t xml:space="preserve"> </w:t>
      </w:r>
      <w:r>
        <w:rPr>
          <w:b/>
          <w:sz w:val="18"/>
        </w:rPr>
        <w:t>segundo</w:t>
      </w:r>
      <w:r>
        <w:rPr>
          <w:b/>
          <w:spacing w:val="-5"/>
          <w:sz w:val="18"/>
        </w:rPr>
        <w:t xml:space="preserve"> </w:t>
      </w:r>
      <w:r>
        <w:rPr>
          <w:b/>
          <w:sz w:val="18"/>
        </w:rPr>
        <w:t>párrafo,</w:t>
      </w:r>
      <w:r>
        <w:rPr>
          <w:b/>
          <w:spacing w:val="-5"/>
          <w:sz w:val="18"/>
        </w:rPr>
        <w:t xml:space="preserve"> </w:t>
      </w:r>
      <w:r>
        <w:rPr>
          <w:b/>
          <w:sz w:val="18"/>
        </w:rPr>
        <w:t>de</w:t>
      </w:r>
      <w:r>
        <w:rPr>
          <w:b/>
          <w:spacing w:val="-6"/>
          <w:sz w:val="18"/>
        </w:rPr>
        <w:t xml:space="preserve"> </w:t>
      </w:r>
      <w:r>
        <w:rPr>
          <w:b/>
          <w:sz w:val="18"/>
        </w:rPr>
        <w:t>la</w:t>
      </w:r>
      <w:r>
        <w:rPr>
          <w:b/>
          <w:spacing w:val="-6"/>
          <w:sz w:val="18"/>
        </w:rPr>
        <w:t xml:space="preserve"> </w:t>
      </w:r>
      <w:r>
        <w:rPr>
          <w:b/>
          <w:sz w:val="18"/>
        </w:rPr>
        <w:t>Constitución</w:t>
      </w:r>
      <w:r>
        <w:rPr>
          <w:b/>
          <w:spacing w:val="-4"/>
          <w:sz w:val="18"/>
        </w:rPr>
        <w:t xml:space="preserve"> </w:t>
      </w:r>
      <w:r>
        <w:rPr>
          <w:b/>
          <w:sz w:val="18"/>
        </w:rPr>
        <w:t>Política de los Estados</w:t>
      </w:r>
      <w:r>
        <w:rPr>
          <w:b/>
          <w:spacing w:val="-3"/>
          <w:sz w:val="18"/>
        </w:rPr>
        <w:t xml:space="preserve"> </w:t>
      </w:r>
      <w:r>
        <w:rPr>
          <w:b/>
          <w:sz w:val="18"/>
        </w:rPr>
        <w:t>Unidos</w:t>
      </w:r>
      <w:r>
        <w:rPr>
          <w:b/>
          <w:spacing w:val="-4"/>
          <w:sz w:val="18"/>
        </w:rPr>
        <w:t xml:space="preserve"> </w:t>
      </w:r>
      <w:r>
        <w:rPr>
          <w:b/>
          <w:sz w:val="18"/>
        </w:rPr>
        <w:t>Mexicanos,</w:t>
      </w:r>
      <w:r>
        <w:rPr>
          <w:b/>
          <w:spacing w:val="-4"/>
          <w:sz w:val="18"/>
        </w:rPr>
        <w:t xml:space="preserve"> </w:t>
      </w:r>
      <w:r>
        <w:rPr>
          <w:b/>
          <w:sz w:val="18"/>
        </w:rPr>
        <w:t>así</w:t>
      </w:r>
      <w:r>
        <w:rPr>
          <w:b/>
          <w:spacing w:val="-3"/>
          <w:sz w:val="18"/>
        </w:rPr>
        <w:t xml:space="preserve"> </w:t>
      </w:r>
      <w:r>
        <w:rPr>
          <w:b/>
          <w:sz w:val="18"/>
        </w:rPr>
        <w:t>como</w:t>
      </w:r>
      <w:r>
        <w:rPr>
          <w:b/>
          <w:spacing w:val="-3"/>
          <w:sz w:val="18"/>
        </w:rPr>
        <w:t xml:space="preserve"> </w:t>
      </w:r>
      <w:r>
        <w:rPr>
          <w:b/>
          <w:sz w:val="18"/>
        </w:rPr>
        <w:t>en</w:t>
      </w:r>
      <w:r>
        <w:rPr>
          <w:b/>
          <w:spacing w:val="-3"/>
          <w:sz w:val="18"/>
        </w:rPr>
        <w:t xml:space="preserve"> </w:t>
      </w:r>
      <w:r>
        <w:rPr>
          <w:b/>
          <w:sz w:val="18"/>
        </w:rPr>
        <w:t>las</w:t>
      </w:r>
      <w:r>
        <w:rPr>
          <w:b/>
          <w:spacing w:val="-4"/>
          <w:sz w:val="18"/>
        </w:rPr>
        <w:t xml:space="preserve"> </w:t>
      </w:r>
      <w:r>
        <w:rPr>
          <w:b/>
          <w:sz w:val="18"/>
        </w:rPr>
        <w:t>disposiciones aplicables</w:t>
      </w:r>
      <w:r>
        <w:rPr>
          <w:b/>
          <w:spacing w:val="-3"/>
          <w:sz w:val="18"/>
        </w:rPr>
        <w:t xml:space="preserve"> </w:t>
      </w:r>
      <w:r>
        <w:rPr>
          <w:b/>
          <w:sz w:val="18"/>
        </w:rPr>
        <w:t>de</w:t>
      </w:r>
      <w:r>
        <w:rPr>
          <w:b/>
          <w:spacing w:val="-3"/>
          <w:sz w:val="18"/>
        </w:rPr>
        <w:t xml:space="preserve"> </w:t>
      </w:r>
      <w:r>
        <w:rPr>
          <w:b/>
          <w:sz w:val="18"/>
        </w:rPr>
        <w:t>la</w:t>
      </w:r>
      <w:r>
        <w:rPr>
          <w:b/>
          <w:spacing w:val="-3"/>
          <w:sz w:val="18"/>
        </w:rPr>
        <w:t xml:space="preserve"> </w:t>
      </w:r>
      <w:r>
        <w:rPr>
          <w:b/>
          <w:sz w:val="18"/>
        </w:rPr>
        <w:t>Ley de</w:t>
      </w:r>
      <w:r>
        <w:rPr>
          <w:b/>
          <w:spacing w:val="-3"/>
          <w:sz w:val="18"/>
        </w:rPr>
        <w:t xml:space="preserve"> </w:t>
      </w:r>
      <w:r>
        <w:rPr>
          <w:b/>
          <w:sz w:val="18"/>
        </w:rPr>
        <w:t>Protección</w:t>
      </w:r>
      <w:r>
        <w:rPr>
          <w:b/>
          <w:spacing w:val="-4"/>
          <w:sz w:val="18"/>
        </w:rPr>
        <w:t xml:space="preserve"> </w:t>
      </w:r>
      <w:r>
        <w:rPr>
          <w:b/>
          <w:sz w:val="18"/>
        </w:rPr>
        <w:t>de Datos Personales en posesión de Sujetos Obligados del Estado de México.</w:t>
      </w:r>
    </w:p>
    <w:sectPr w:rsidR="00EF5151">
      <w:pgSz w:w="12240" w:h="15840"/>
      <w:pgMar w:top="1340" w:right="0" w:bottom="0" w:left="0" w:header="2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BB9" w:rsidRDefault="00FE6BB9">
      <w:r>
        <w:separator/>
      </w:r>
    </w:p>
  </w:endnote>
  <w:endnote w:type="continuationSeparator" w:id="0">
    <w:p w:rsidR="00FE6BB9" w:rsidRDefault="00FE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65 Medium">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1EA" w:rsidRDefault="00AE31EA">
    <w:pPr>
      <w:pStyle w:val="Piedepgina"/>
    </w:pPr>
    <w:r w:rsidRPr="00AE31EA">
      <w:rPr>
        <w:noProof/>
        <w:lang w:val="es-MX" w:eastAsia="es-MX"/>
      </w:rPr>
      <mc:AlternateContent>
        <mc:Choice Requires="wps">
          <w:drawing>
            <wp:anchor distT="0" distB="0" distL="114300" distR="114300" simplePos="0" relativeHeight="251688448" behindDoc="0" locked="0" layoutInCell="1" allowOverlap="1" wp14:anchorId="0689E344" wp14:editId="72E04B84">
              <wp:simplePos x="0" y="0"/>
              <wp:positionH relativeFrom="column">
                <wp:posOffset>1485900</wp:posOffset>
              </wp:positionH>
              <wp:positionV relativeFrom="paragraph">
                <wp:posOffset>-610870</wp:posOffset>
              </wp:positionV>
              <wp:extent cx="5962015" cy="196850"/>
              <wp:effectExtent l="0" t="0" r="0" b="0"/>
              <wp:wrapNone/>
              <wp:docPr id="2" name="Text Box 5"/>
              <wp:cNvGraphicFramePr/>
              <a:graphic xmlns:a="http://schemas.openxmlformats.org/drawingml/2006/main">
                <a:graphicData uri="http://schemas.microsoft.com/office/word/2010/wordprocessingShape">
                  <wps:wsp>
                    <wps:cNvSpPr txBox="1"/>
                    <wps:spPr>
                      <a:xfrm>
                        <a:off x="0" y="0"/>
                        <a:ext cx="5962015" cy="196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E31EA" w:rsidRPr="00EA72B1" w:rsidRDefault="00AE31EA" w:rsidP="00AE31EA">
                          <w:pPr>
                            <w:spacing w:line="180" w:lineRule="exact"/>
                            <w:jc w:val="right"/>
                            <w:rPr>
                              <w:rFonts w:ascii="Helvetica Neue LT Std 65 Medium" w:hAnsi="Helvetica Neue LT Std 65 Medium"/>
                              <w:color w:val="322B2E"/>
                              <w:sz w:val="15"/>
                              <w:szCs w:val="15"/>
                            </w:rPr>
                          </w:pPr>
                          <w:r>
                            <w:rPr>
                              <w:rFonts w:ascii="Helvetica Neue LT Std 65 Medium" w:hAnsi="Helvetica Neue LT Std 65 Medium"/>
                              <w:color w:val="322B2E"/>
                              <w:sz w:val="15"/>
                              <w:szCs w:val="15"/>
                            </w:rPr>
                            <w:t>INSTITUTO HACENDARIO DEL ESTADO DE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9E344" id="_x0000_t202" coordsize="21600,21600" o:spt="202" path="m,l,21600r21600,l21600,xe">
              <v:stroke joinstyle="miter"/>
              <v:path gradientshapeok="t" o:connecttype="rect"/>
            </v:shapetype>
            <v:shape id="Text Box 5" o:spid="_x0000_s1026" type="#_x0000_t202" style="position:absolute;margin-left:117pt;margin-top:-48.1pt;width:469.45pt;height:15.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" filled="f" stroked="f">
              <v:textbox>
                <w:txbxContent>
                  <w:p w:rsidR="00AE31EA" w:rsidRPr="00EA72B1" w:rsidRDefault="00AE31EA" w:rsidP="00AE31EA">
                    <w:pPr>
                      <w:spacing w:line="180" w:lineRule="exact"/>
                      <w:jc w:val="right"/>
                      <w:rPr>
                        <w:rFonts w:ascii="Helvetica Neue LT Std 65 Medium" w:hAnsi="Helvetica Neue LT Std 65 Medium"/>
                        <w:color w:val="322B2E"/>
                        <w:sz w:val="15"/>
                        <w:szCs w:val="15"/>
                      </w:rPr>
                    </w:pPr>
                    <w:r>
                      <w:rPr>
                        <w:rFonts w:ascii="Helvetica Neue LT Std 65 Medium" w:hAnsi="Helvetica Neue LT Std 65 Medium"/>
                        <w:color w:val="322B2E"/>
                        <w:sz w:val="15"/>
                        <w:szCs w:val="15"/>
                      </w:rPr>
                      <w:t>INSTITUTO HACENDARIO DEL ESTADO DE MÉXICO</w:t>
                    </w:r>
                  </w:p>
                </w:txbxContent>
              </v:textbox>
            </v:shape>
          </w:pict>
        </mc:Fallback>
      </mc:AlternateContent>
    </w:r>
    <w:r w:rsidRPr="00AE31EA">
      <w:rPr>
        <w:noProof/>
        <w:lang w:val="es-MX" w:eastAsia="es-MX"/>
      </w:rPr>
      <w:drawing>
        <wp:anchor distT="0" distB="0" distL="114300" distR="114300" simplePos="0" relativeHeight="251622912" behindDoc="0" locked="0" layoutInCell="1" allowOverlap="1" wp14:anchorId="47E0CADB" wp14:editId="15D30F46">
          <wp:simplePos x="0" y="0"/>
          <wp:positionH relativeFrom="column">
            <wp:posOffset>-9525</wp:posOffset>
          </wp:positionH>
          <wp:positionV relativeFrom="paragraph">
            <wp:posOffset>-1302385</wp:posOffset>
          </wp:positionV>
          <wp:extent cx="7762875" cy="1468755"/>
          <wp:effectExtent l="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erby18-Foot.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468755"/>
                  </a:xfrm>
                  <a:prstGeom prst="rect">
                    <a:avLst/>
                  </a:prstGeom>
                </pic:spPr>
              </pic:pic>
            </a:graphicData>
          </a:graphic>
          <wp14:sizeRelH relativeFrom="margin">
            <wp14:pctWidth>0</wp14:pctWidth>
          </wp14:sizeRelH>
          <wp14:sizeRelV relativeFrom="margin">
            <wp14:pctHeight>0</wp14:pctHeight>
          </wp14:sizeRelV>
        </wp:anchor>
      </w:drawing>
    </w:r>
    <w:r w:rsidRPr="00AE31EA">
      <w:rPr>
        <w:noProof/>
        <w:lang w:val="es-MX" w:eastAsia="es-MX"/>
      </w:rPr>
      <mc:AlternateContent>
        <mc:Choice Requires="wps">
          <w:drawing>
            <wp:anchor distT="0" distB="0" distL="114300" distR="114300" simplePos="0" relativeHeight="251755008" behindDoc="0" locked="0" layoutInCell="1" allowOverlap="1" wp14:anchorId="3F6A26C5" wp14:editId="665E39EB">
              <wp:simplePos x="0" y="0"/>
              <wp:positionH relativeFrom="column">
                <wp:posOffset>1868805</wp:posOffset>
              </wp:positionH>
              <wp:positionV relativeFrom="paragraph">
                <wp:posOffset>-308610</wp:posOffset>
              </wp:positionV>
              <wp:extent cx="5682615" cy="400685"/>
              <wp:effectExtent l="0" t="0" r="0" b="0"/>
              <wp:wrapNone/>
              <wp:docPr id="4" name="Text Box 2"/>
              <wp:cNvGraphicFramePr/>
              <a:graphic xmlns:a="http://schemas.openxmlformats.org/drawingml/2006/main">
                <a:graphicData uri="http://schemas.microsoft.com/office/word/2010/wordprocessingShape">
                  <wps:wsp>
                    <wps:cNvSpPr txBox="1"/>
                    <wps:spPr>
                      <a:xfrm>
                        <a:off x="0" y="0"/>
                        <a:ext cx="5682615" cy="400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E31EA" w:rsidRPr="0028311E" w:rsidRDefault="00AE31EA" w:rsidP="00AE31E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 xml:space="preserve">Calle Federalismo No. 103, Col. Santiago Tlaxomulco Centro, Toluca, Estado de México, C.P. 50280. </w:t>
                          </w:r>
                        </w:p>
                        <w:p w:rsidR="00AE31EA" w:rsidRPr="00CF0222" w:rsidRDefault="00AE31EA" w:rsidP="00AE31E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Tel. (01 722) 236 05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A26C5" id="Text Box 2" o:spid="_x0000_s1027" type="#_x0000_t202" style="position:absolute;margin-left:147.15pt;margin-top:-24.3pt;width:447.45pt;height:31.55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" filled="f" stroked="f">
              <v:textbox>
                <w:txbxContent>
                  <w:p w:rsidR="00AE31EA" w:rsidRPr="0028311E" w:rsidRDefault="00AE31EA" w:rsidP="00AE31E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 xml:space="preserve">Calle Federalismo No. 103, Col. Santiago Tlaxomulco Centro, Toluca, Estado de México, C.P. 50280. </w:t>
                    </w:r>
                  </w:p>
                  <w:p w:rsidR="00AE31EA" w:rsidRPr="00CF0222" w:rsidRDefault="00AE31EA" w:rsidP="00AE31E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Tel. (01 722) 236 05 40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BB9" w:rsidRDefault="00FE6BB9">
      <w:r>
        <w:separator/>
      </w:r>
    </w:p>
  </w:footnote>
  <w:footnote w:type="continuationSeparator" w:id="0">
    <w:p w:rsidR="00FE6BB9" w:rsidRDefault="00FE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151" w:rsidRDefault="006D0D2F">
    <w:pPr>
      <w:pStyle w:val="Textoindependiente"/>
      <w:spacing w:line="14" w:lineRule="auto"/>
      <w:ind w:left="0"/>
      <w:jc w:val="left"/>
      <w:rPr>
        <w:sz w:val="20"/>
      </w:rPr>
    </w:pPr>
    <w:r>
      <w:pict>
        <v:group id="docshapegroup1" o:spid="_x0000_s2050" style="position:absolute;margin-left:62.65pt;margin-top:13.8pt;width:515.05pt;height:33.75pt;z-index:-15819264;mso-position-horizontal-relative:page;mso-position-vertical-relative:page" coordorigin="1253,276" coordsize="1030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3" type="#_x0000_t75" style="position:absolute;left:7852;top:379;width:1260;height:478">
            <v:imagedata r:id="rId1" o:title=""/>
          </v:shape>
          <v:shape id="docshape3" o:spid="_x0000_s2052" type="#_x0000_t75" style="position:absolute;left:1252;top:340;width:10301;height:557">
            <v:imagedata r:id="rId2" o:title=""/>
          </v:shape>
          <v:line id="_x0000_s2051" style="position:absolute" from="9221,276" to="9221,950" strokecolor="#c3c1bc" strokeweight="1.44pt"/>
          <w10:wrap anchorx="page" anchory="page"/>
        </v:group>
      </w:pict>
    </w:r>
    <w:r>
      <w:pict>
        <v:shapetype id="_x0000_t202" coordsize="21600,21600" o:spt="202" path="m,l,21600r21600,l21600,xe">
          <v:stroke joinstyle="miter"/>
          <v:path gradientshapeok="t" o:connecttype="rect"/>
        </v:shapetype>
        <v:shape id="docshape4" o:spid="_x0000_s2049" type="#_x0000_t202" style="position:absolute;margin-left:157.3pt;margin-top:48.15pt;width:297.1pt;height:11pt;z-index:-15818752;mso-position-horizontal-relative:page;mso-position-vertical-relative:page" filled="f" stroked="f">
          <v:textbox inset="0,0,0,0">
            <w:txbxContent>
              <w:p w:rsidR="00EF5151" w:rsidRDefault="002159AB">
                <w:pPr>
                  <w:spacing w:before="15"/>
                  <w:ind w:left="20"/>
                  <w:rPr>
                    <w:b/>
                    <w:sz w:val="16"/>
                  </w:rPr>
                </w:pPr>
                <w:r>
                  <w:rPr>
                    <w:b/>
                    <w:sz w:val="16"/>
                  </w:rPr>
                  <w:t>2021. “Año</w:t>
                </w:r>
                <w:r>
                  <w:rPr>
                    <w:b/>
                    <w:spacing w:val="-1"/>
                    <w:sz w:val="16"/>
                  </w:rPr>
                  <w:t xml:space="preserve"> </w:t>
                </w:r>
                <w:r>
                  <w:rPr>
                    <w:b/>
                    <w:sz w:val="16"/>
                  </w:rPr>
                  <w:t>de</w:t>
                </w:r>
                <w:r>
                  <w:rPr>
                    <w:b/>
                    <w:spacing w:val="-2"/>
                    <w:sz w:val="16"/>
                  </w:rPr>
                  <w:t xml:space="preserve"> </w:t>
                </w:r>
                <w:r>
                  <w:rPr>
                    <w:b/>
                    <w:sz w:val="16"/>
                  </w:rPr>
                  <w:t>la</w:t>
                </w:r>
                <w:r>
                  <w:rPr>
                    <w:b/>
                    <w:spacing w:val="-5"/>
                    <w:sz w:val="16"/>
                  </w:rPr>
                  <w:t xml:space="preserve"> </w:t>
                </w:r>
                <w:r>
                  <w:rPr>
                    <w:b/>
                    <w:sz w:val="16"/>
                  </w:rPr>
                  <w:t>Consumación</w:t>
                </w:r>
                <w:r>
                  <w:rPr>
                    <w:b/>
                    <w:spacing w:val="-3"/>
                    <w:sz w:val="16"/>
                  </w:rPr>
                  <w:t xml:space="preserve"> </w:t>
                </w:r>
                <w:r>
                  <w:rPr>
                    <w:b/>
                    <w:sz w:val="16"/>
                  </w:rPr>
                  <w:t>de</w:t>
                </w:r>
                <w:r>
                  <w:rPr>
                    <w:b/>
                    <w:spacing w:val="-1"/>
                    <w:sz w:val="16"/>
                  </w:rPr>
                  <w:t xml:space="preserve"> </w:t>
                </w:r>
                <w:r>
                  <w:rPr>
                    <w:b/>
                    <w:sz w:val="16"/>
                  </w:rPr>
                  <w:t>la</w:t>
                </w:r>
                <w:r>
                  <w:rPr>
                    <w:b/>
                    <w:spacing w:val="-3"/>
                    <w:sz w:val="16"/>
                  </w:rPr>
                  <w:t xml:space="preserve"> </w:t>
                </w:r>
                <w:r>
                  <w:rPr>
                    <w:b/>
                    <w:sz w:val="16"/>
                  </w:rPr>
                  <w:t>Independencia</w:t>
                </w:r>
                <w:r>
                  <w:rPr>
                    <w:b/>
                    <w:spacing w:val="1"/>
                    <w:sz w:val="16"/>
                  </w:rPr>
                  <w:t xml:space="preserve"> </w:t>
                </w:r>
                <w:r>
                  <w:rPr>
                    <w:b/>
                    <w:sz w:val="16"/>
                  </w:rPr>
                  <w:t>y</w:t>
                </w:r>
                <w:r>
                  <w:rPr>
                    <w:b/>
                    <w:spacing w:val="-5"/>
                    <w:sz w:val="16"/>
                  </w:rPr>
                  <w:t xml:space="preserve"> </w:t>
                </w:r>
                <w:r>
                  <w:rPr>
                    <w:b/>
                    <w:sz w:val="16"/>
                  </w:rPr>
                  <w:t>la</w:t>
                </w:r>
                <w:r>
                  <w:rPr>
                    <w:b/>
                    <w:spacing w:val="-3"/>
                    <w:sz w:val="16"/>
                  </w:rPr>
                  <w:t xml:space="preserve"> </w:t>
                </w:r>
                <w:r>
                  <w:rPr>
                    <w:b/>
                    <w:sz w:val="16"/>
                  </w:rPr>
                  <w:t>Grandeza</w:t>
                </w:r>
                <w:r>
                  <w:rPr>
                    <w:b/>
                    <w:spacing w:val="-1"/>
                    <w:sz w:val="16"/>
                  </w:rPr>
                  <w:t xml:space="preserve"> </w:t>
                </w:r>
                <w:r>
                  <w:rPr>
                    <w:b/>
                    <w:sz w:val="16"/>
                  </w:rPr>
                  <w:t>de</w:t>
                </w:r>
                <w:r>
                  <w:rPr>
                    <w:b/>
                    <w:spacing w:val="-4"/>
                    <w:sz w:val="16"/>
                  </w:rPr>
                  <w:t xml:space="preserve"> </w:t>
                </w:r>
                <w:r>
                  <w:rPr>
                    <w:b/>
                    <w:spacing w:val="-2"/>
                    <w:sz w:val="16"/>
                  </w:rPr>
                  <w:t>México”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D7D"/>
    <w:multiLevelType w:val="hybridMultilevel"/>
    <w:tmpl w:val="32AA1480"/>
    <w:lvl w:ilvl="0" w:tplc="F1BEB0DA">
      <w:start w:val="1"/>
      <w:numFmt w:val="upperRoman"/>
      <w:lvlText w:val="%1."/>
      <w:lvlJc w:val="left"/>
      <w:pPr>
        <w:ind w:left="1885" w:hanging="184"/>
      </w:pPr>
      <w:rPr>
        <w:rFonts w:ascii="Arial" w:eastAsia="Arial" w:hAnsi="Arial" w:cs="Arial" w:hint="default"/>
        <w:b/>
        <w:bCs/>
        <w:i w:val="0"/>
        <w:iCs w:val="0"/>
        <w:w w:val="100"/>
        <w:sz w:val="22"/>
        <w:szCs w:val="22"/>
        <w:lang w:val="es-ES" w:eastAsia="en-US" w:bidi="ar-SA"/>
      </w:rPr>
    </w:lvl>
    <w:lvl w:ilvl="1" w:tplc="2ECCCDEA">
      <w:start w:val="1"/>
      <w:numFmt w:val="upperLetter"/>
      <w:lvlText w:val="%2)"/>
      <w:lvlJc w:val="left"/>
      <w:pPr>
        <w:ind w:left="1701" w:hanging="345"/>
      </w:pPr>
      <w:rPr>
        <w:rFonts w:hint="default"/>
        <w:spacing w:val="0"/>
        <w:w w:val="100"/>
        <w:lang w:val="es-ES" w:eastAsia="en-US" w:bidi="ar-SA"/>
      </w:rPr>
    </w:lvl>
    <w:lvl w:ilvl="2" w:tplc="3B766F7E">
      <w:numFmt w:val="bullet"/>
      <w:lvlText w:val="•"/>
      <w:lvlJc w:val="left"/>
      <w:pPr>
        <w:ind w:left="2421" w:hanging="345"/>
      </w:pPr>
      <w:rPr>
        <w:rFonts w:ascii="Arial" w:eastAsia="Arial" w:hAnsi="Arial" w:cs="Arial" w:hint="default"/>
        <w:b w:val="0"/>
        <w:bCs w:val="0"/>
        <w:i w:val="0"/>
        <w:iCs w:val="0"/>
        <w:w w:val="100"/>
        <w:sz w:val="22"/>
        <w:szCs w:val="22"/>
        <w:lang w:val="es-ES" w:eastAsia="en-US" w:bidi="ar-SA"/>
      </w:rPr>
    </w:lvl>
    <w:lvl w:ilvl="3" w:tplc="9182A63A">
      <w:numFmt w:val="bullet"/>
      <w:lvlText w:val="•"/>
      <w:lvlJc w:val="left"/>
      <w:pPr>
        <w:ind w:left="2420" w:hanging="345"/>
      </w:pPr>
      <w:rPr>
        <w:rFonts w:hint="default"/>
        <w:lang w:val="es-ES" w:eastAsia="en-US" w:bidi="ar-SA"/>
      </w:rPr>
    </w:lvl>
    <w:lvl w:ilvl="4" w:tplc="7DF0F768">
      <w:numFmt w:val="bullet"/>
      <w:lvlText w:val="•"/>
      <w:lvlJc w:val="left"/>
      <w:pPr>
        <w:ind w:left="3822" w:hanging="345"/>
      </w:pPr>
      <w:rPr>
        <w:rFonts w:hint="default"/>
        <w:lang w:val="es-ES" w:eastAsia="en-US" w:bidi="ar-SA"/>
      </w:rPr>
    </w:lvl>
    <w:lvl w:ilvl="5" w:tplc="E75E81A0">
      <w:numFmt w:val="bullet"/>
      <w:lvlText w:val="•"/>
      <w:lvlJc w:val="left"/>
      <w:pPr>
        <w:ind w:left="5225" w:hanging="345"/>
      </w:pPr>
      <w:rPr>
        <w:rFonts w:hint="default"/>
        <w:lang w:val="es-ES" w:eastAsia="en-US" w:bidi="ar-SA"/>
      </w:rPr>
    </w:lvl>
    <w:lvl w:ilvl="6" w:tplc="7876B49E">
      <w:numFmt w:val="bullet"/>
      <w:lvlText w:val="•"/>
      <w:lvlJc w:val="left"/>
      <w:pPr>
        <w:ind w:left="6628" w:hanging="345"/>
      </w:pPr>
      <w:rPr>
        <w:rFonts w:hint="default"/>
        <w:lang w:val="es-ES" w:eastAsia="en-US" w:bidi="ar-SA"/>
      </w:rPr>
    </w:lvl>
    <w:lvl w:ilvl="7" w:tplc="88A6CBB4">
      <w:numFmt w:val="bullet"/>
      <w:lvlText w:val="•"/>
      <w:lvlJc w:val="left"/>
      <w:pPr>
        <w:ind w:left="8031" w:hanging="345"/>
      </w:pPr>
      <w:rPr>
        <w:rFonts w:hint="default"/>
        <w:lang w:val="es-ES" w:eastAsia="en-US" w:bidi="ar-SA"/>
      </w:rPr>
    </w:lvl>
    <w:lvl w:ilvl="8" w:tplc="3EF81A58">
      <w:numFmt w:val="bullet"/>
      <w:lvlText w:val="•"/>
      <w:lvlJc w:val="left"/>
      <w:pPr>
        <w:ind w:left="9434" w:hanging="345"/>
      </w:pPr>
      <w:rPr>
        <w:rFonts w:hint="default"/>
        <w:lang w:val="es-ES" w:eastAsia="en-US" w:bidi="ar-SA"/>
      </w:rPr>
    </w:lvl>
  </w:abstractNum>
  <w:abstractNum w:abstractNumId="1" w15:restartNumberingAfterBreak="0">
    <w:nsid w:val="316643D9"/>
    <w:multiLevelType w:val="hybridMultilevel"/>
    <w:tmpl w:val="1C309C96"/>
    <w:lvl w:ilvl="0" w:tplc="D320EB60">
      <w:numFmt w:val="bullet"/>
      <w:lvlText w:val="•"/>
      <w:lvlJc w:val="left"/>
      <w:pPr>
        <w:ind w:left="2421" w:hanging="360"/>
      </w:pPr>
      <w:rPr>
        <w:rFonts w:ascii="Arial" w:eastAsia="Arial" w:hAnsi="Arial" w:cs="Arial" w:hint="default"/>
        <w:b w:val="0"/>
        <w:bCs w:val="0"/>
        <w:i w:val="0"/>
        <w:iCs w:val="0"/>
        <w:w w:val="100"/>
        <w:sz w:val="22"/>
        <w:szCs w:val="22"/>
        <w:lang w:val="es-ES" w:eastAsia="en-US" w:bidi="ar-SA"/>
      </w:rPr>
    </w:lvl>
    <w:lvl w:ilvl="1" w:tplc="497ED1A8">
      <w:numFmt w:val="bullet"/>
      <w:lvlText w:val="•"/>
      <w:lvlJc w:val="left"/>
      <w:pPr>
        <w:ind w:left="3402" w:hanging="360"/>
      </w:pPr>
      <w:rPr>
        <w:rFonts w:hint="default"/>
        <w:lang w:val="es-ES" w:eastAsia="en-US" w:bidi="ar-SA"/>
      </w:rPr>
    </w:lvl>
    <w:lvl w:ilvl="2" w:tplc="9474BC40">
      <w:numFmt w:val="bullet"/>
      <w:lvlText w:val="•"/>
      <w:lvlJc w:val="left"/>
      <w:pPr>
        <w:ind w:left="4384" w:hanging="360"/>
      </w:pPr>
      <w:rPr>
        <w:rFonts w:hint="default"/>
        <w:lang w:val="es-ES" w:eastAsia="en-US" w:bidi="ar-SA"/>
      </w:rPr>
    </w:lvl>
    <w:lvl w:ilvl="3" w:tplc="792AE5AA">
      <w:numFmt w:val="bullet"/>
      <w:lvlText w:val="•"/>
      <w:lvlJc w:val="left"/>
      <w:pPr>
        <w:ind w:left="5366" w:hanging="360"/>
      </w:pPr>
      <w:rPr>
        <w:rFonts w:hint="default"/>
        <w:lang w:val="es-ES" w:eastAsia="en-US" w:bidi="ar-SA"/>
      </w:rPr>
    </w:lvl>
    <w:lvl w:ilvl="4" w:tplc="70E2F394">
      <w:numFmt w:val="bullet"/>
      <w:lvlText w:val="•"/>
      <w:lvlJc w:val="left"/>
      <w:pPr>
        <w:ind w:left="6348" w:hanging="360"/>
      </w:pPr>
      <w:rPr>
        <w:rFonts w:hint="default"/>
        <w:lang w:val="es-ES" w:eastAsia="en-US" w:bidi="ar-SA"/>
      </w:rPr>
    </w:lvl>
    <w:lvl w:ilvl="5" w:tplc="40626422">
      <w:numFmt w:val="bullet"/>
      <w:lvlText w:val="•"/>
      <w:lvlJc w:val="left"/>
      <w:pPr>
        <w:ind w:left="7330" w:hanging="360"/>
      </w:pPr>
      <w:rPr>
        <w:rFonts w:hint="default"/>
        <w:lang w:val="es-ES" w:eastAsia="en-US" w:bidi="ar-SA"/>
      </w:rPr>
    </w:lvl>
    <w:lvl w:ilvl="6" w:tplc="DAE2B2BC">
      <w:numFmt w:val="bullet"/>
      <w:lvlText w:val="•"/>
      <w:lvlJc w:val="left"/>
      <w:pPr>
        <w:ind w:left="8312" w:hanging="360"/>
      </w:pPr>
      <w:rPr>
        <w:rFonts w:hint="default"/>
        <w:lang w:val="es-ES" w:eastAsia="en-US" w:bidi="ar-SA"/>
      </w:rPr>
    </w:lvl>
    <w:lvl w:ilvl="7" w:tplc="7A44FB22">
      <w:numFmt w:val="bullet"/>
      <w:lvlText w:val="•"/>
      <w:lvlJc w:val="left"/>
      <w:pPr>
        <w:ind w:left="9294" w:hanging="360"/>
      </w:pPr>
      <w:rPr>
        <w:rFonts w:hint="default"/>
        <w:lang w:val="es-ES" w:eastAsia="en-US" w:bidi="ar-SA"/>
      </w:rPr>
    </w:lvl>
    <w:lvl w:ilvl="8" w:tplc="D966B1B0">
      <w:numFmt w:val="bullet"/>
      <w:lvlText w:val="•"/>
      <w:lvlJc w:val="left"/>
      <w:pPr>
        <w:ind w:left="10276" w:hanging="360"/>
      </w:pPr>
      <w:rPr>
        <w:rFonts w:hint="default"/>
        <w:lang w:val="es-ES" w:eastAsia="en-US" w:bidi="ar-SA"/>
      </w:rPr>
    </w:lvl>
  </w:abstractNum>
  <w:num w:numId="1" w16cid:durableId="1770661085">
    <w:abstractNumId w:val="1"/>
  </w:num>
  <w:num w:numId="2" w16cid:durableId="75709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5151"/>
    <w:rsid w:val="002159AB"/>
    <w:rsid w:val="0049717A"/>
    <w:rsid w:val="006D0D2F"/>
    <w:rsid w:val="00AD564D"/>
    <w:rsid w:val="00AE0426"/>
    <w:rsid w:val="00AE31EA"/>
    <w:rsid w:val="00EF5151"/>
    <w:rsid w:val="00F06B73"/>
    <w:rsid w:val="00FE6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C8F13D"/>
  <w15:docId w15:val="{2EB243F0-CCC6-4CE5-A8F2-007E94A1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701"/>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701"/>
      <w:jc w:val="both"/>
    </w:pPr>
  </w:style>
  <w:style w:type="paragraph" w:styleId="Prrafodelista">
    <w:name w:val="List Paragraph"/>
    <w:basedOn w:val="Normal"/>
    <w:uiPriority w:val="1"/>
    <w:qFormat/>
    <w:pPr>
      <w:ind w:left="170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E31EA"/>
    <w:pPr>
      <w:tabs>
        <w:tab w:val="center" w:pos="4419"/>
        <w:tab w:val="right" w:pos="8838"/>
      </w:tabs>
    </w:pPr>
  </w:style>
  <w:style w:type="character" w:customStyle="1" w:styleId="EncabezadoCar">
    <w:name w:val="Encabezado Car"/>
    <w:basedOn w:val="Fuentedeprrafopredeter"/>
    <w:link w:val="Encabezado"/>
    <w:uiPriority w:val="99"/>
    <w:rsid w:val="00AE31EA"/>
    <w:rPr>
      <w:rFonts w:ascii="Arial" w:eastAsia="Arial" w:hAnsi="Arial" w:cs="Arial"/>
      <w:lang w:val="es-ES"/>
    </w:rPr>
  </w:style>
  <w:style w:type="paragraph" w:styleId="Piedepgina">
    <w:name w:val="footer"/>
    <w:basedOn w:val="Normal"/>
    <w:link w:val="PiedepginaCar"/>
    <w:uiPriority w:val="99"/>
    <w:unhideWhenUsed/>
    <w:rsid w:val="00AE31EA"/>
    <w:pPr>
      <w:tabs>
        <w:tab w:val="center" w:pos="4419"/>
        <w:tab w:val="right" w:pos="8838"/>
      </w:tabs>
    </w:pPr>
  </w:style>
  <w:style w:type="character" w:customStyle="1" w:styleId="PiedepginaCar">
    <w:name w:val="Pie de página Car"/>
    <w:basedOn w:val="Fuentedeprrafopredeter"/>
    <w:link w:val="Piedepgina"/>
    <w:uiPriority w:val="99"/>
    <w:rsid w:val="00AE31EA"/>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E0426"/>
    <w:rPr>
      <w:rFonts w:ascii="Arial" w:eastAsia="Arial" w:hAnsi="Arial" w:cs="Arial"/>
      <w:lang w:val="es-ES"/>
    </w:rPr>
  </w:style>
  <w:style w:type="character" w:styleId="Hipervnculo">
    <w:name w:val="Hyperlink"/>
    <w:basedOn w:val="Fuentedeprrafopredeter"/>
    <w:uiPriority w:val="99"/>
    <w:unhideWhenUsed/>
    <w:rsid w:val="00AE0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em.org.mx/" TargetMode="External"/><Relationship Id="rId3" Type="http://schemas.openxmlformats.org/officeDocument/2006/relationships/settings" Target="settings.xml"/><Relationship Id="rId7" Type="http://schemas.openxmlformats.org/officeDocument/2006/relationships/hyperlink" Target="mailto:Laura.hernandezm@edomex.gob.mx" TargetMode="External"/><Relationship Id="rId12" Type="http://schemas.openxmlformats.org/officeDocument/2006/relationships/hyperlink" Target="http://ihaem.edomex.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coem.org.mx/sarcoem/ciudadano/login.p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rcoem.org.mx/sarcoem/ciudadano/login.pa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3097</Words>
  <Characters>17036</Characters>
  <Application>Microsoft Office Word</Application>
  <DocSecurity>0</DocSecurity>
  <Lines>141</Lines>
  <Paragraphs>40</Paragraphs>
  <ScaleCrop>false</ScaleCrop>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AVISO DE PRIVACIDAD portafolios de evidencias</dc:title>
  <dc:creator>79202</dc:creator>
  <cp:lastModifiedBy>Aniceto Lara</cp:lastModifiedBy>
  <cp:revision>6</cp:revision>
  <dcterms:created xsi:type="dcterms:W3CDTF">2022-12-07T19:33:00Z</dcterms:created>
  <dcterms:modified xsi:type="dcterms:W3CDTF">2022-12-07T23:54:00Z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LastSaved">
    <vt:filetime>2022-12-07T00:00:00Z</vt:filetime>
  </property>
  <property fmtid="{D5CDD505-2E9C-101B-9397-08002B2CF9AE}" pid="4" name="Producer">
    <vt:lpwstr>Microsoft: Print To PDF</vt:lpwstr>
  </property>
</Properties>
</file>