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63" w:rsidRPr="00381A86" w:rsidRDefault="00381A86" w:rsidP="00381A86">
      <w:pPr>
        <w:jc w:val="center"/>
        <w:rPr>
          <w:b/>
        </w:rPr>
      </w:pPr>
      <w:r w:rsidRPr="00381A86">
        <w:rPr>
          <w:b/>
        </w:rPr>
        <w:t xml:space="preserve">Formato 2 </w:t>
      </w:r>
    </w:p>
    <w:p w:rsidR="00381A86" w:rsidRDefault="00381A86" w:rsidP="00381A86">
      <w:pPr>
        <w:jc w:val="center"/>
        <w:rPr>
          <w:b/>
        </w:rPr>
      </w:pPr>
      <w:r w:rsidRPr="00381A86">
        <w:rPr>
          <w:b/>
        </w:rPr>
        <w:t xml:space="preserve">Informe Analítico de la Deuda Pública y Otros Pasivos - LDF </w:t>
      </w:r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4038"/>
        <w:gridCol w:w="1405"/>
        <w:gridCol w:w="1400"/>
        <w:gridCol w:w="1581"/>
        <w:gridCol w:w="1700"/>
        <w:gridCol w:w="1534"/>
        <w:gridCol w:w="1266"/>
        <w:gridCol w:w="1819"/>
      </w:tblGrid>
      <w:tr w:rsidR="00381A86" w:rsidTr="00A365F3">
        <w:tc>
          <w:tcPr>
            <w:tcW w:w="14743" w:type="dxa"/>
            <w:gridSpan w:val="8"/>
            <w:shd w:val="clear" w:color="auto" w:fill="BFBFBF" w:themeFill="background1" w:themeFillShade="BF"/>
          </w:tcPr>
          <w:p w:rsidR="00381A86" w:rsidRDefault="00381A86" w:rsidP="00381A86">
            <w:pPr>
              <w:jc w:val="center"/>
              <w:rPr>
                <w:b/>
              </w:rPr>
            </w:pPr>
            <w:r>
              <w:rPr>
                <w:b/>
              </w:rPr>
              <w:t>NOMBRE DEL ENTE PÚBLICO(a)</w:t>
            </w:r>
          </w:p>
        </w:tc>
      </w:tr>
      <w:tr w:rsidR="00381A86" w:rsidTr="00A365F3">
        <w:tc>
          <w:tcPr>
            <w:tcW w:w="14743" w:type="dxa"/>
            <w:gridSpan w:val="8"/>
            <w:shd w:val="clear" w:color="auto" w:fill="BFBFBF" w:themeFill="background1" w:themeFillShade="BF"/>
          </w:tcPr>
          <w:p w:rsidR="00381A86" w:rsidRDefault="00381A86" w:rsidP="00381A86">
            <w:pPr>
              <w:jc w:val="center"/>
              <w:rPr>
                <w:b/>
              </w:rPr>
            </w:pPr>
            <w:r>
              <w:rPr>
                <w:b/>
              </w:rPr>
              <w:t>Informe Analítico de la Deuda Pública y Otros Pasivos – LDF</w:t>
            </w:r>
          </w:p>
        </w:tc>
      </w:tr>
      <w:tr w:rsidR="00381A86" w:rsidTr="00A365F3">
        <w:tc>
          <w:tcPr>
            <w:tcW w:w="14743" w:type="dxa"/>
            <w:gridSpan w:val="8"/>
            <w:shd w:val="clear" w:color="auto" w:fill="BFBFBF" w:themeFill="background1" w:themeFillShade="BF"/>
          </w:tcPr>
          <w:p w:rsidR="00381A86" w:rsidRDefault="00381A86" w:rsidP="00381A86">
            <w:pPr>
              <w:jc w:val="center"/>
              <w:rPr>
                <w:b/>
              </w:rPr>
            </w:pPr>
            <w:r>
              <w:rPr>
                <w:b/>
              </w:rPr>
              <w:t>Del 1 de enero al XX de XXXX de 20XN (b)</w:t>
            </w:r>
          </w:p>
        </w:tc>
      </w:tr>
      <w:tr w:rsidR="00381A86" w:rsidTr="00A365F3">
        <w:tc>
          <w:tcPr>
            <w:tcW w:w="14743" w:type="dxa"/>
            <w:gridSpan w:val="8"/>
            <w:shd w:val="clear" w:color="auto" w:fill="BFBFBF" w:themeFill="background1" w:themeFillShade="BF"/>
          </w:tcPr>
          <w:p w:rsidR="00381A86" w:rsidRDefault="00381A86" w:rsidP="00381A86">
            <w:pPr>
              <w:jc w:val="center"/>
              <w:rPr>
                <w:b/>
              </w:rPr>
            </w:pPr>
            <w:r>
              <w:rPr>
                <w:b/>
              </w:rPr>
              <w:t>(Pesos)</w:t>
            </w:r>
          </w:p>
        </w:tc>
      </w:tr>
      <w:tr w:rsidR="00A365F3" w:rsidTr="0080298A"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Denominación de la Deuda Pública y Otros Pasivos (c)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Saldo al 31 de diciembre de 20XN-1 (d)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Disposiciones del Periodo (e)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Amortizaciones del Periodo (f)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Revaluaciones, Reclasificaciones y Otros Ajustes (g)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65F3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Saldo Final del Periodo (h)</w:t>
            </w:r>
          </w:p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h = d + e + f + 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1A86" w:rsidRPr="00A365F3" w:rsidRDefault="00381A86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 xml:space="preserve">Pago de Intereses del </w:t>
            </w:r>
            <w:r w:rsidR="00A365F3" w:rsidRPr="00A365F3">
              <w:rPr>
                <w:b/>
                <w:sz w:val="21"/>
                <w:szCs w:val="21"/>
              </w:rPr>
              <w:t>Periodo (i)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81A86" w:rsidRPr="00A365F3" w:rsidRDefault="00A365F3" w:rsidP="00A365F3">
            <w:pPr>
              <w:jc w:val="center"/>
              <w:rPr>
                <w:b/>
                <w:sz w:val="21"/>
                <w:szCs w:val="21"/>
              </w:rPr>
            </w:pPr>
            <w:r w:rsidRPr="00A365F3">
              <w:rPr>
                <w:b/>
                <w:sz w:val="21"/>
                <w:szCs w:val="21"/>
              </w:rPr>
              <w:t>Pago de Comisiones y demás Costos Asociados durante el Periodo (j)</w:t>
            </w:r>
          </w:p>
        </w:tc>
      </w:tr>
      <w:tr w:rsidR="00B67651" w:rsidTr="0080298A">
        <w:trPr>
          <w:trHeight w:val="628"/>
        </w:trPr>
        <w:tc>
          <w:tcPr>
            <w:tcW w:w="4112" w:type="dxa"/>
            <w:vAlign w:val="center"/>
          </w:tcPr>
          <w:p w:rsidR="00B67651" w:rsidRPr="0080298A" w:rsidRDefault="00B67651" w:rsidP="00B6765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0298A">
              <w:rPr>
                <w:b/>
              </w:rPr>
              <w:t>Deuda Pública (1 = A + B)</w:t>
            </w:r>
          </w:p>
        </w:tc>
        <w:tc>
          <w:tcPr>
            <w:tcW w:w="1417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>
              <w:t>Corto Plazo (A = a1 + a2 + a3)</w:t>
            </w:r>
          </w:p>
        </w:tc>
        <w:tc>
          <w:tcPr>
            <w:tcW w:w="1417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  <w:r>
              <w:t xml:space="preserve">               a1) Instituciones de Crédito</w:t>
            </w:r>
          </w:p>
        </w:tc>
        <w:tc>
          <w:tcPr>
            <w:tcW w:w="1417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  <w:r>
              <w:t xml:space="preserve">               a2) Títulos y Valores </w:t>
            </w:r>
          </w:p>
        </w:tc>
        <w:tc>
          <w:tcPr>
            <w:tcW w:w="1417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  <w:r>
              <w:t xml:space="preserve">               a3) Arrendamientos Financieros  </w:t>
            </w:r>
          </w:p>
        </w:tc>
        <w:tc>
          <w:tcPr>
            <w:tcW w:w="1417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>
              <w:t>Largo Plazo (B = b1 + b2 + b3)</w:t>
            </w:r>
          </w:p>
        </w:tc>
        <w:tc>
          <w:tcPr>
            <w:tcW w:w="1417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381A86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381A86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  <w:r>
              <w:t xml:space="preserve">               b1) Instituciones de Crédito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  <w:r>
              <w:t xml:space="preserve">               b2) Títulos y Valores 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spacing w:line="276" w:lineRule="auto"/>
            </w:pPr>
            <w:r>
              <w:t xml:space="preserve">               b3) Arrendamientos Financieros  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rPr>
          <w:trHeight w:val="628"/>
        </w:trPr>
        <w:tc>
          <w:tcPr>
            <w:tcW w:w="4112" w:type="dxa"/>
            <w:vAlign w:val="center"/>
          </w:tcPr>
          <w:p w:rsidR="00B67651" w:rsidRPr="0080298A" w:rsidRDefault="00B67651" w:rsidP="00B6765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0298A">
              <w:rPr>
                <w:b/>
              </w:rPr>
              <w:t>Otros Pasivos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rPr>
          <w:trHeight w:val="937"/>
        </w:trPr>
        <w:tc>
          <w:tcPr>
            <w:tcW w:w="4112" w:type="dxa"/>
            <w:vAlign w:val="center"/>
          </w:tcPr>
          <w:p w:rsidR="00B67651" w:rsidRPr="0080298A" w:rsidRDefault="00B67651" w:rsidP="00B6765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0298A">
              <w:rPr>
                <w:b/>
              </w:rPr>
              <w:t>Total de la Deuda Pública y Otros Pasivos (3 = 1 + 2)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80298A" w:rsidTr="0080298A">
        <w:trPr>
          <w:trHeight w:val="628"/>
        </w:trPr>
        <w:tc>
          <w:tcPr>
            <w:tcW w:w="4112" w:type="dxa"/>
            <w:vAlign w:val="center"/>
          </w:tcPr>
          <w:p w:rsidR="0080298A" w:rsidRPr="0080298A" w:rsidRDefault="0080298A" w:rsidP="00B6765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0298A">
              <w:rPr>
                <w:b/>
              </w:rPr>
              <w:lastRenderedPageBreak/>
              <w:t>Deuda Contingente¹ (informativo)</w:t>
            </w:r>
          </w:p>
        </w:tc>
        <w:tc>
          <w:tcPr>
            <w:tcW w:w="1417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80298A" w:rsidRPr="00A365F3" w:rsidRDefault="0080298A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Deuda Contingente 1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 xml:space="preserve">Deuda Contingente 2 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Deuda Contingente XX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80298A" w:rsidTr="0080298A">
        <w:trPr>
          <w:trHeight w:val="937"/>
        </w:trPr>
        <w:tc>
          <w:tcPr>
            <w:tcW w:w="4112" w:type="dxa"/>
            <w:vAlign w:val="center"/>
          </w:tcPr>
          <w:p w:rsidR="0080298A" w:rsidRPr="0080298A" w:rsidRDefault="0080298A" w:rsidP="00B67651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0298A">
              <w:rPr>
                <w:b/>
              </w:rPr>
              <w:t>Valor de Instrumentos Bono Cupón Cero² (Informativo)</w:t>
            </w:r>
          </w:p>
        </w:tc>
        <w:tc>
          <w:tcPr>
            <w:tcW w:w="1417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80298A" w:rsidRPr="00A365F3" w:rsidRDefault="0080298A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80298A" w:rsidRPr="00A365F3" w:rsidRDefault="0080298A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Instrumento Cono Cupón Cero 1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Instrumento Cono Cupón Cero 2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  <w:tr w:rsidR="00B67651" w:rsidTr="0080298A">
        <w:tc>
          <w:tcPr>
            <w:tcW w:w="4112" w:type="dxa"/>
            <w:vAlign w:val="center"/>
          </w:tcPr>
          <w:p w:rsidR="00B67651" w:rsidRPr="00A365F3" w:rsidRDefault="00B67651" w:rsidP="00B67651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 xml:space="preserve">Instrumento Cono Cupón Cero XX </w:t>
            </w:r>
          </w:p>
        </w:tc>
        <w:tc>
          <w:tcPr>
            <w:tcW w:w="1417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5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82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701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559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276" w:type="dxa"/>
            <w:vMerge/>
          </w:tcPr>
          <w:p w:rsidR="00B67651" w:rsidRPr="00A365F3" w:rsidRDefault="00B67651" w:rsidP="00B67651">
            <w:pPr>
              <w:jc w:val="center"/>
            </w:pPr>
          </w:p>
        </w:tc>
        <w:tc>
          <w:tcPr>
            <w:tcW w:w="1843" w:type="dxa"/>
            <w:vMerge/>
          </w:tcPr>
          <w:p w:rsidR="00B67651" w:rsidRPr="00A365F3" w:rsidRDefault="00B67651" w:rsidP="00B67651">
            <w:pPr>
              <w:jc w:val="center"/>
            </w:pPr>
          </w:p>
        </w:tc>
      </w:tr>
    </w:tbl>
    <w:p w:rsidR="00381A86" w:rsidRDefault="00381A86" w:rsidP="00381A86">
      <w:pPr>
        <w:jc w:val="center"/>
        <w:rPr>
          <w:b/>
        </w:rPr>
      </w:pPr>
    </w:p>
    <w:p w:rsidR="0080298A" w:rsidRDefault="0080298A" w:rsidP="0080298A">
      <w:pPr>
        <w:jc w:val="both"/>
      </w:pPr>
      <w:r>
        <w:rPr>
          <w:b/>
        </w:rPr>
        <w:t xml:space="preserve">1/ </w:t>
      </w:r>
      <w: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80298A" w:rsidRDefault="0080298A" w:rsidP="0080298A">
      <w:pPr>
        <w:jc w:val="both"/>
      </w:pPr>
      <w:r>
        <w:rPr>
          <w:b/>
        </w:rPr>
        <w:t xml:space="preserve">2/ </w:t>
      </w:r>
      <w:r>
        <w:t>Se refiere al valor del Bono Cupón Cero que respalda el pago de los créditos asociados al mismo (activo).</w:t>
      </w:r>
    </w:p>
    <w:p w:rsidR="00E46AB3" w:rsidRDefault="00E46AB3" w:rsidP="0080298A">
      <w:pPr>
        <w:jc w:val="both"/>
      </w:pPr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4621"/>
        <w:gridCol w:w="1848"/>
        <w:gridCol w:w="1541"/>
        <w:gridCol w:w="1538"/>
        <w:gridCol w:w="2865"/>
        <w:gridCol w:w="2330"/>
      </w:tblGrid>
      <w:tr w:rsidR="0080298A" w:rsidTr="0080298A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80298A" w:rsidRPr="0080298A" w:rsidRDefault="0080298A" w:rsidP="0080298A">
            <w:pPr>
              <w:jc w:val="center"/>
              <w:rPr>
                <w:b/>
              </w:rPr>
            </w:pPr>
            <w:r w:rsidRPr="0080298A">
              <w:rPr>
                <w:b/>
              </w:rPr>
              <w:t>Obligaciones a Corto Plazo (k)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298A" w:rsidRPr="0080298A" w:rsidRDefault="0080298A" w:rsidP="0080298A">
            <w:pPr>
              <w:jc w:val="center"/>
              <w:rPr>
                <w:b/>
              </w:rPr>
            </w:pPr>
            <w:r w:rsidRPr="0080298A">
              <w:rPr>
                <w:b/>
              </w:rPr>
              <w:t>Monto Contratado (l)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298A" w:rsidRPr="0080298A" w:rsidRDefault="0080298A" w:rsidP="0080298A">
            <w:pPr>
              <w:jc w:val="center"/>
              <w:rPr>
                <w:b/>
              </w:rPr>
            </w:pPr>
            <w:r w:rsidRPr="0080298A">
              <w:rPr>
                <w:b/>
              </w:rPr>
              <w:t>Plazo Pactado (m)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298A" w:rsidRPr="0080298A" w:rsidRDefault="0080298A" w:rsidP="0080298A">
            <w:pPr>
              <w:jc w:val="center"/>
              <w:rPr>
                <w:b/>
              </w:rPr>
            </w:pPr>
            <w:r w:rsidRPr="0080298A">
              <w:rPr>
                <w:b/>
              </w:rPr>
              <w:t>Tasa de Interés (n)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298A" w:rsidRPr="0080298A" w:rsidRDefault="0080298A" w:rsidP="0080298A">
            <w:pPr>
              <w:jc w:val="center"/>
              <w:rPr>
                <w:b/>
              </w:rPr>
            </w:pPr>
            <w:r w:rsidRPr="0080298A">
              <w:rPr>
                <w:b/>
              </w:rPr>
              <w:t>Comisiones y Costos Relacionados (o)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80298A" w:rsidRPr="0080298A" w:rsidRDefault="0080298A" w:rsidP="0080298A">
            <w:pPr>
              <w:jc w:val="center"/>
              <w:rPr>
                <w:b/>
              </w:rPr>
            </w:pPr>
            <w:r w:rsidRPr="0080298A">
              <w:rPr>
                <w:b/>
              </w:rPr>
              <w:t>Tasa Efectiva (p)</w:t>
            </w:r>
          </w:p>
        </w:tc>
      </w:tr>
      <w:tr w:rsidR="0080298A" w:rsidTr="0080298A">
        <w:tc>
          <w:tcPr>
            <w:tcW w:w="4621" w:type="dxa"/>
          </w:tcPr>
          <w:p w:rsidR="0080298A" w:rsidRPr="0080298A" w:rsidRDefault="0080298A" w:rsidP="0080298A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80298A">
              <w:rPr>
                <w:b/>
              </w:rPr>
              <w:t>Obligaciones a Corto Plazo (Informativo)</w:t>
            </w: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2330" w:type="dxa"/>
          </w:tcPr>
          <w:p w:rsidR="0080298A" w:rsidRDefault="0080298A" w:rsidP="0080298A">
            <w:pPr>
              <w:jc w:val="both"/>
            </w:pPr>
          </w:p>
        </w:tc>
      </w:tr>
      <w:tr w:rsidR="0080298A" w:rsidTr="00295FC6">
        <w:tc>
          <w:tcPr>
            <w:tcW w:w="4621" w:type="dxa"/>
            <w:vAlign w:val="center"/>
          </w:tcPr>
          <w:p w:rsidR="0080298A" w:rsidRDefault="0080298A" w:rsidP="00295FC6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Crédito 1</w:t>
            </w: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2330" w:type="dxa"/>
          </w:tcPr>
          <w:p w:rsidR="0080298A" w:rsidRDefault="0080298A" w:rsidP="0080298A">
            <w:pPr>
              <w:jc w:val="both"/>
            </w:pPr>
          </w:p>
        </w:tc>
      </w:tr>
      <w:tr w:rsidR="0080298A" w:rsidTr="00295FC6">
        <w:tc>
          <w:tcPr>
            <w:tcW w:w="4621" w:type="dxa"/>
            <w:vAlign w:val="center"/>
          </w:tcPr>
          <w:p w:rsidR="0080298A" w:rsidRDefault="0080298A" w:rsidP="00295FC6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Crédito 2</w:t>
            </w: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2330" w:type="dxa"/>
          </w:tcPr>
          <w:p w:rsidR="0080298A" w:rsidRDefault="0080298A" w:rsidP="0080298A">
            <w:pPr>
              <w:jc w:val="both"/>
            </w:pPr>
          </w:p>
        </w:tc>
      </w:tr>
      <w:tr w:rsidR="0080298A" w:rsidTr="00295FC6">
        <w:tc>
          <w:tcPr>
            <w:tcW w:w="4621" w:type="dxa"/>
            <w:vAlign w:val="center"/>
          </w:tcPr>
          <w:p w:rsidR="0080298A" w:rsidRDefault="0080298A" w:rsidP="00295FC6">
            <w:pPr>
              <w:pStyle w:val="Prrafodelista"/>
              <w:numPr>
                <w:ilvl w:val="0"/>
                <w:numId w:val="5"/>
              </w:numPr>
              <w:spacing w:line="360" w:lineRule="auto"/>
            </w:pPr>
            <w:r>
              <w:t>Crédito XX</w:t>
            </w: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0" w:type="auto"/>
          </w:tcPr>
          <w:p w:rsidR="0080298A" w:rsidRDefault="0080298A" w:rsidP="0080298A">
            <w:pPr>
              <w:jc w:val="both"/>
            </w:pPr>
          </w:p>
        </w:tc>
        <w:tc>
          <w:tcPr>
            <w:tcW w:w="2330" w:type="dxa"/>
          </w:tcPr>
          <w:p w:rsidR="0080298A" w:rsidRDefault="0080298A" w:rsidP="0080298A">
            <w:pPr>
              <w:jc w:val="both"/>
            </w:pPr>
          </w:p>
        </w:tc>
      </w:tr>
    </w:tbl>
    <w:p w:rsidR="0080298A" w:rsidRPr="0080298A" w:rsidRDefault="0080298A" w:rsidP="0080298A">
      <w:pPr>
        <w:jc w:val="both"/>
      </w:pPr>
      <w:bookmarkStart w:id="0" w:name="_GoBack"/>
      <w:bookmarkEnd w:id="0"/>
    </w:p>
    <w:sectPr w:rsidR="0080298A" w:rsidRPr="0080298A" w:rsidSect="00381A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8F"/>
    <w:multiLevelType w:val="hybridMultilevel"/>
    <w:tmpl w:val="73C852C6"/>
    <w:lvl w:ilvl="0" w:tplc="D786E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454E"/>
    <w:multiLevelType w:val="hybridMultilevel"/>
    <w:tmpl w:val="E5AA2E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A73"/>
    <w:multiLevelType w:val="hybridMultilevel"/>
    <w:tmpl w:val="4F2E28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7BB"/>
    <w:multiLevelType w:val="hybridMultilevel"/>
    <w:tmpl w:val="BF2689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20A8"/>
    <w:multiLevelType w:val="hybridMultilevel"/>
    <w:tmpl w:val="F87C6988"/>
    <w:lvl w:ilvl="0" w:tplc="7D00E9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6"/>
    <w:rsid w:val="00043657"/>
    <w:rsid w:val="00295FC6"/>
    <w:rsid w:val="00381A86"/>
    <w:rsid w:val="00530463"/>
    <w:rsid w:val="0080298A"/>
    <w:rsid w:val="00A365F3"/>
    <w:rsid w:val="00B67651"/>
    <w:rsid w:val="00E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E937"/>
  <w15:chartTrackingRefBased/>
  <w15:docId w15:val="{28E557C7-5A5E-4463-8E3D-D71CE65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Lechuga Enriquez</dc:creator>
  <cp:keywords/>
  <dc:description/>
  <cp:lastModifiedBy>Carolina Lechuga Enriquez</cp:lastModifiedBy>
  <cp:revision>3</cp:revision>
  <dcterms:created xsi:type="dcterms:W3CDTF">2016-12-05T19:00:00Z</dcterms:created>
  <dcterms:modified xsi:type="dcterms:W3CDTF">2016-12-05T20:09:00Z</dcterms:modified>
</cp:coreProperties>
</file>